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61F37" w14:textId="214BBE06" w:rsidR="007B278F" w:rsidRPr="00C75243" w:rsidRDefault="00EA69AA" w:rsidP="00C75243">
      <w:pPr>
        <w:spacing w:line="360" w:lineRule="auto"/>
        <w:jc w:val="center"/>
        <w:rPr>
          <w:rFonts w:ascii="宋体" w:eastAsia="宋体" w:hAnsi="宋体" w:cs="Times New Roman"/>
          <w:sz w:val="36"/>
          <w:szCs w:val="36"/>
        </w:rPr>
      </w:pPr>
      <w:r>
        <w:rPr>
          <w:rFonts w:ascii="宋体" w:eastAsia="宋体" w:hAnsi="宋体" w:cs="Times New Roman" w:hint="eastAsia"/>
          <w:sz w:val="36"/>
          <w:szCs w:val="36"/>
        </w:rPr>
        <w:t>北京工商大学</w:t>
      </w:r>
      <w:r w:rsidR="00832A8B" w:rsidRPr="00C75243">
        <w:rPr>
          <w:rFonts w:ascii="宋体" w:eastAsia="宋体" w:hAnsi="宋体" w:cs="Times New Roman"/>
          <w:sz w:val="36"/>
          <w:szCs w:val="36"/>
        </w:rPr>
        <w:t>档案信息化管理</w:t>
      </w:r>
      <w:r>
        <w:rPr>
          <w:rFonts w:ascii="宋体" w:eastAsia="宋体" w:hAnsi="宋体" w:cs="Times New Roman" w:hint="eastAsia"/>
          <w:sz w:val="36"/>
          <w:szCs w:val="36"/>
        </w:rPr>
        <w:t>办法</w:t>
      </w:r>
    </w:p>
    <w:p w14:paraId="07F8641D" w14:textId="77777777" w:rsidR="007B278F" w:rsidRPr="00C75243" w:rsidRDefault="007B278F" w:rsidP="00C75243">
      <w:pPr>
        <w:spacing w:line="360" w:lineRule="auto"/>
        <w:jc w:val="center"/>
        <w:rPr>
          <w:rFonts w:ascii="宋体" w:eastAsia="宋体" w:hAnsi="宋体" w:cs="Times New Roman"/>
          <w:sz w:val="36"/>
          <w:szCs w:val="36"/>
        </w:rPr>
      </w:pPr>
    </w:p>
    <w:p w14:paraId="5F256BEC" w14:textId="015EF700" w:rsidR="007B278F" w:rsidRPr="00C75243" w:rsidRDefault="00832A8B" w:rsidP="00C75243">
      <w:pPr>
        <w:spacing w:line="360" w:lineRule="auto"/>
        <w:jc w:val="center"/>
        <w:rPr>
          <w:rFonts w:ascii="黑体" w:eastAsia="黑体" w:hAnsi="宋体" w:cs="Times New Roman"/>
          <w:sz w:val="32"/>
          <w:szCs w:val="32"/>
        </w:rPr>
      </w:pPr>
      <w:r w:rsidRPr="00C75243">
        <w:rPr>
          <w:rFonts w:ascii="黑体" w:eastAsia="黑体" w:hAnsi="宋体" w:cs="Times New Roman"/>
          <w:sz w:val="32"/>
          <w:szCs w:val="32"/>
        </w:rPr>
        <w:t>第一章</w:t>
      </w:r>
      <w:r w:rsidRPr="00C75243">
        <w:rPr>
          <w:rFonts w:ascii="黑体" w:eastAsia="黑体" w:hAnsi="宋体" w:cs="Times New Roman" w:hint="eastAsia"/>
          <w:sz w:val="32"/>
          <w:szCs w:val="32"/>
        </w:rPr>
        <w:t xml:space="preserve"> </w:t>
      </w:r>
      <w:r w:rsidRPr="00C75243">
        <w:rPr>
          <w:rFonts w:ascii="黑体" w:eastAsia="黑体" w:hAnsi="宋体" w:cs="Times New Roman"/>
          <w:sz w:val="32"/>
          <w:szCs w:val="32"/>
        </w:rPr>
        <w:t xml:space="preserve"> 电子文件归档与管理</w:t>
      </w:r>
      <w:r w:rsidR="00E7412C">
        <w:rPr>
          <w:rFonts w:ascii="黑体" w:eastAsia="黑体" w:hAnsi="宋体" w:cs="Times New Roman" w:hint="eastAsia"/>
          <w:sz w:val="32"/>
          <w:szCs w:val="32"/>
        </w:rPr>
        <w:t>制度</w:t>
      </w:r>
    </w:p>
    <w:p w14:paraId="39AA3033" w14:textId="77777777" w:rsidR="007B278F" w:rsidRPr="00C75243" w:rsidRDefault="007B278F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5107EAD8" w14:textId="6B69DF04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第一条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为适应</w:t>
      </w:r>
      <w:r w:rsidRPr="00C75243">
        <w:rPr>
          <w:rFonts w:ascii="宋体" w:eastAsia="宋体" w:hAnsi="宋体" w:cs="Times New Roman" w:hint="eastAsia"/>
          <w:sz w:val="24"/>
          <w:szCs w:val="24"/>
        </w:rPr>
        <w:t>学校</w:t>
      </w:r>
      <w:r w:rsidRPr="00C75243">
        <w:rPr>
          <w:rFonts w:ascii="宋体" w:eastAsia="宋体" w:hAnsi="宋体" w:cs="Times New Roman"/>
          <w:sz w:val="24"/>
          <w:szCs w:val="24"/>
        </w:rPr>
        <w:t>信息化建设需要，规范电子文件的归档管理，保障电子档案的安全保管和有效利用，根据《中华人民共和国档案法》、《电子文件归档与管理规范》</w:t>
      </w:r>
      <w:r w:rsidRPr="00C75243">
        <w:rPr>
          <w:rFonts w:ascii="宋体" w:eastAsia="宋体" w:hAnsi="宋体" w:cs="Times New Roman" w:hint="eastAsia"/>
          <w:sz w:val="24"/>
          <w:szCs w:val="24"/>
        </w:rPr>
        <w:t>（GB/T 18894-2016）</w:t>
      </w:r>
      <w:r w:rsidRPr="00C75243">
        <w:rPr>
          <w:rFonts w:ascii="宋体" w:eastAsia="宋体" w:hAnsi="宋体" w:cs="Times New Roman"/>
          <w:sz w:val="24"/>
          <w:szCs w:val="24"/>
        </w:rPr>
        <w:t>等有关法律法规</w:t>
      </w:r>
      <w:r w:rsidRPr="00C75243">
        <w:rPr>
          <w:rFonts w:ascii="宋体" w:eastAsia="宋体" w:hAnsi="宋体" w:cs="Times New Roman" w:hint="eastAsia"/>
          <w:sz w:val="24"/>
          <w:szCs w:val="24"/>
        </w:rPr>
        <w:t>及国家标准</w:t>
      </w:r>
      <w:r w:rsidRPr="00C75243">
        <w:rPr>
          <w:rFonts w:ascii="宋体" w:eastAsia="宋体" w:hAnsi="宋体" w:cs="Times New Roman"/>
          <w:sz w:val="24"/>
          <w:szCs w:val="24"/>
        </w:rPr>
        <w:t>，结合</w:t>
      </w:r>
      <w:r w:rsidRPr="00C75243">
        <w:rPr>
          <w:rFonts w:ascii="宋体" w:eastAsia="宋体" w:hAnsi="宋体" w:cs="Times New Roman" w:hint="eastAsia"/>
          <w:sz w:val="24"/>
          <w:szCs w:val="24"/>
        </w:rPr>
        <w:t>学校</w:t>
      </w:r>
      <w:r w:rsidRPr="00C75243">
        <w:rPr>
          <w:rFonts w:ascii="宋体" w:eastAsia="宋体" w:hAnsi="宋体" w:cs="Times New Roman"/>
          <w:sz w:val="24"/>
          <w:szCs w:val="24"/>
        </w:rPr>
        <w:t>实际</w:t>
      </w:r>
      <w:r w:rsidRPr="00C75243">
        <w:rPr>
          <w:rFonts w:ascii="宋体" w:eastAsia="宋体" w:hAnsi="宋体" w:cs="Times New Roman" w:hint="eastAsia"/>
          <w:sz w:val="24"/>
          <w:szCs w:val="24"/>
        </w:rPr>
        <w:t>情况</w:t>
      </w:r>
      <w:r w:rsidRPr="00C75243">
        <w:rPr>
          <w:rFonts w:ascii="宋体" w:eastAsia="宋体" w:hAnsi="宋体" w:cs="Times New Roman"/>
          <w:sz w:val="24"/>
          <w:szCs w:val="24"/>
        </w:rPr>
        <w:t>，特制定本办法。</w:t>
      </w:r>
    </w:p>
    <w:p w14:paraId="37C943E6" w14:textId="65E46F10" w:rsidR="007B278F" w:rsidRPr="00C75243" w:rsidRDefault="00832A8B" w:rsidP="00B1249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第二条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本办法所称电子文件是指</w:t>
      </w:r>
      <w:r w:rsidRPr="00C75243">
        <w:rPr>
          <w:rFonts w:ascii="宋体" w:eastAsia="宋体" w:hAnsi="宋体" w:cs="Times New Roman" w:hint="eastAsia"/>
          <w:sz w:val="24"/>
          <w:szCs w:val="24"/>
        </w:rPr>
        <w:t>学校各</w:t>
      </w:r>
      <w:r w:rsidRPr="00C75243">
        <w:rPr>
          <w:rFonts w:ascii="宋体" w:eastAsia="宋体" w:hAnsi="宋体" w:cs="Times New Roman"/>
          <w:sz w:val="24"/>
          <w:szCs w:val="24"/>
        </w:rPr>
        <w:t>单位在履行行政职能、加强内部管理等工作中</w:t>
      </w:r>
      <w:r w:rsidRPr="00C75243">
        <w:rPr>
          <w:rFonts w:ascii="宋体" w:eastAsia="宋体" w:hAnsi="宋体" w:cs="Times New Roman" w:hint="eastAsia"/>
          <w:sz w:val="24"/>
          <w:szCs w:val="24"/>
        </w:rPr>
        <w:t>，通过计算机等电子设备形成、办理、传输和存储的数字格式的各种信息记录。电子文件由内容、结构、背景组成。</w:t>
      </w:r>
    </w:p>
    <w:p w14:paraId="3F3EA9D1" w14:textId="2B35B3B5" w:rsidR="007B278F" w:rsidRPr="00C75243" w:rsidRDefault="00832A8B" w:rsidP="00B1249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第三条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按照档案工作集中统一管理的原则，各</w:t>
      </w:r>
      <w:r w:rsidRPr="00C75243">
        <w:rPr>
          <w:rFonts w:ascii="宋体" w:eastAsia="宋体" w:hAnsi="宋体" w:cs="Times New Roman" w:hint="eastAsia"/>
          <w:sz w:val="24"/>
          <w:szCs w:val="24"/>
        </w:rPr>
        <w:t>单位</w:t>
      </w:r>
      <w:r w:rsidRPr="00C75243">
        <w:rPr>
          <w:rFonts w:ascii="宋体" w:eastAsia="宋体" w:hAnsi="宋体" w:cs="Times New Roman"/>
          <w:sz w:val="24"/>
          <w:szCs w:val="24"/>
        </w:rPr>
        <w:t>形成的电子文件并需归档保存的应由</w:t>
      </w:r>
      <w:r w:rsidRPr="00C75243">
        <w:rPr>
          <w:rFonts w:ascii="宋体" w:eastAsia="宋体" w:hAnsi="宋体" w:cs="Times New Roman" w:hint="eastAsia"/>
          <w:sz w:val="24"/>
          <w:szCs w:val="24"/>
        </w:rPr>
        <w:t>档案馆</w:t>
      </w:r>
      <w:r w:rsidRPr="00C75243">
        <w:rPr>
          <w:rFonts w:ascii="宋体" w:eastAsia="宋体" w:hAnsi="宋体" w:cs="Times New Roman"/>
          <w:sz w:val="24"/>
          <w:szCs w:val="24"/>
        </w:rPr>
        <w:t>统一保管。</w:t>
      </w:r>
      <w:r w:rsidR="00EA69AA">
        <w:rPr>
          <w:rFonts w:ascii="宋体" w:eastAsia="宋体" w:hAnsi="宋体" w:cs="Times New Roman" w:hint="eastAsia"/>
          <w:sz w:val="24"/>
          <w:szCs w:val="24"/>
        </w:rPr>
        <w:t>档案馆负责制定电子文件归档与电子档案管理制度</w:t>
      </w:r>
      <w:r w:rsidRPr="00C75243">
        <w:rPr>
          <w:rFonts w:ascii="宋体" w:eastAsia="宋体" w:hAnsi="宋体" w:cs="Times New Roman" w:hint="eastAsia"/>
          <w:sz w:val="24"/>
          <w:szCs w:val="24"/>
        </w:rPr>
        <w:t>，提出业务系统电子文件</w:t>
      </w:r>
      <w:r w:rsidRPr="00D15432">
        <w:rPr>
          <w:rFonts w:ascii="宋体" w:eastAsia="宋体" w:hAnsi="宋体" w:cs="Times New Roman" w:hint="eastAsia"/>
          <w:sz w:val="24"/>
          <w:szCs w:val="24"/>
        </w:rPr>
        <w:t>归档</w:t>
      </w:r>
      <w:r w:rsidR="00D15432" w:rsidRPr="00D15432">
        <w:rPr>
          <w:rFonts w:ascii="宋体" w:eastAsia="宋体" w:hAnsi="宋体" w:cs="Times New Roman" w:hint="eastAsia"/>
          <w:sz w:val="24"/>
          <w:szCs w:val="24"/>
        </w:rPr>
        <w:t>技术</w:t>
      </w:r>
      <w:r w:rsidRPr="00C75243">
        <w:rPr>
          <w:rFonts w:ascii="宋体" w:eastAsia="宋体" w:hAnsi="宋体" w:cs="Times New Roman" w:hint="eastAsia"/>
          <w:sz w:val="24"/>
          <w:szCs w:val="24"/>
        </w:rPr>
        <w:t>要求，负责</w:t>
      </w:r>
      <w:r w:rsidR="00EA69AA">
        <w:rPr>
          <w:rFonts w:ascii="宋体" w:eastAsia="宋体" w:hAnsi="宋体" w:cs="Times New Roman" w:hint="eastAsia"/>
          <w:sz w:val="24"/>
          <w:szCs w:val="24"/>
        </w:rPr>
        <w:t>电子档案管理系统的建设与应用培训；负责指导电子文件形成或办理单位</w:t>
      </w:r>
      <w:r w:rsidRPr="00C75243">
        <w:rPr>
          <w:rFonts w:ascii="宋体" w:eastAsia="宋体" w:hAnsi="宋体" w:cs="Times New Roman" w:hint="eastAsia"/>
          <w:sz w:val="24"/>
          <w:szCs w:val="24"/>
        </w:rPr>
        <w:t>按归档要求管理应归档电子文件；负责电子文件归档和电子档案编目、管理和处置等各项工作</w:t>
      </w:r>
      <w:r w:rsidRPr="00C75243">
        <w:rPr>
          <w:rFonts w:ascii="宋体" w:eastAsia="宋体" w:hAnsi="宋体" w:cs="Times New Roman"/>
          <w:sz w:val="24"/>
          <w:szCs w:val="24"/>
        </w:rPr>
        <w:t>。</w:t>
      </w:r>
    </w:p>
    <w:p w14:paraId="620599E8" w14:textId="0055FAED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第四条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 w:hint="eastAsia"/>
          <w:sz w:val="24"/>
          <w:szCs w:val="24"/>
        </w:rPr>
        <w:t>各单位负责电子文件的收集、整理、著录和移交归档等工作</w:t>
      </w:r>
      <w:r w:rsidR="00EA69AA">
        <w:rPr>
          <w:rFonts w:ascii="宋体" w:eastAsia="宋体" w:hAnsi="宋体" w:cs="Times New Roman" w:hint="eastAsia"/>
          <w:sz w:val="24"/>
          <w:szCs w:val="24"/>
        </w:rPr>
        <w:t>，</w:t>
      </w:r>
      <w:r w:rsidR="00EA69AA">
        <w:rPr>
          <w:rFonts w:ascii="宋体" w:eastAsia="宋体" w:hAnsi="宋体" w:cs="Times New Roman"/>
          <w:sz w:val="24"/>
          <w:szCs w:val="24"/>
        </w:rPr>
        <w:t>应指定档案员负责本</w:t>
      </w:r>
      <w:r w:rsidR="00EA69AA">
        <w:rPr>
          <w:rFonts w:ascii="宋体" w:eastAsia="宋体" w:hAnsi="宋体" w:cs="Times New Roman" w:hint="eastAsia"/>
          <w:sz w:val="24"/>
          <w:szCs w:val="24"/>
        </w:rPr>
        <w:t>单位</w:t>
      </w:r>
      <w:r w:rsidRPr="00C75243">
        <w:rPr>
          <w:rFonts w:ascii="宋体" w:eastAsia="宋体" w:hAnsi="宋体" w:cs="Times New Roman"/>
          <w:sz w:val="24"/>
          <w:szCs w:val="24"/>
        </w:rPr>
        <w:t>的电子文件归档工作，将</w:t>
      </w:r>
      <w:r w:rsidR="0030166D" w:rsidRPr="00C75243">
        <w:rPr>
          <w:rFonts w:ascii="宋体" w:eastAsia="宋体" w:hAnsi="宋体" w:cs="Times New Roman" w:hint="eastAsia"/>
          <w:sz w:val="24"/>
          <w:szCs w:val="24"/>
        </w:rPr>
        <w:t>上述</w:t>
      </w:r>
      <w:r w:rsidRPr="00C75243">
        <w:rPr>
          <w:rFonts w:ascii="宋体" w:eastAsia="宋体" w:hAnsi="宋体" w:cs="Times New Roman"/>
          <w:sz w:val="24"/>
          <w:szCs w:val="24"/>
        </w:rPr>
        <w:t>工作纳入相关人员的岗位职责。</w:t>
      </w:r>
    </w:p>
    <w:p w14:paraId="0BEE311A" w14:textId="2A0A3A4F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第五条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C75243">
        <w:rPr>
          <w:rFonts w:ascii="宋体" w:eastAsia="宋体" w:hAnsi="宋体" w:cs="Times New Roman"/>
          <w:sz w:val="24"/>
          <w:szCs w:val="24"/>
        </w:rPr>
        <w:t>为保证归档的电子文件完整、真实和有效利用，各</w:t>
      </w:r>
      <w:r w:rsidRPr="00C75243">
        <w:rPr>
          <w:rFonts w:ascii="宋体" w:eastAsia="宋体" w:hAnsi="宋体" w:cs="Times New Roman" w:hint="eastAsia"/>
          <w:sz w:val="24"/>
          <w:szCs w:val="24"/>
        </w:rPr>
        <w:t>单位</w:t>
      </w:r>
      <w:r w:rsidR="00EA69AA">
        <w:rPr>
          <w:rFonts w:ascii="宋体" w:eastAsia="宋体" w:hAnsi="宋体" w:cs="Times New Roman"/>
          <w:sz w:val="24"/>
          <w:szCs w:val="24"/>
        </w:rPr>
        <w:t>从电子文件产生时</w:t>
      </w:r>
      <w:r w:rsidR="00EA69AA">
        <w:rPr>
          <w:rFonts w:ascii="宋体" w:eastAsia="宋体" w:hAnsi="宋体" w:cs="Times New Roman" w:hint="eastAsia"/>
          <w:sz w:val="24"/>
          <w:szCs w:val="24"/>
        </w:rPr>
        <w:t>应</w:t>
      </w:r>
      <w:r w:rsidRPr="00C75243">
        <w:rPr>
          <w:rFonts w:ascii="宋体" w:eastAsia="宋体" w:hAnsi="宋体" w:cs="Times New Roman"/>
          <w:sz w:val="24"/>
          <w:szCs w:val="24"/>
        </w:rPr>
        <w:t>严格按制度要求，妥善管理，确保其不散失、不损失、不失真。</w:t>
      </w:r>
    </w:p>
    <w:p w14:paraId="4BDE616D" w14:textId="77777777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第六条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归档电子文件的类型主要包括：文本文件、图像文件、图形文件、影像文件、声音文件、超媒体链接文件</w:t>
      </w:r>
      <w:r w:rsidRPr="00C75243">
        <w:rPr>
          <w:rFonts w:ascii="宋体" w:eastAsia="宋体" w:hAnsi="宋体" w:cs="Times New Roman" w:hint="eastAsia"/>
          <w:sz w:val="24"/>
          <w:szCs w:val="24"/>
        </w:rPr>
        <w:t>等各门类电子文件及其元数据</w:t>
      </w:r>
      <w:r w:rsidRPr="00C75243">
        <w:rPr>
          <w:rFonts w:ascii="宋体" w:eastAsia="宋体" w:hAnsi="宋体" w:cs="Times New Roman"/>
          <w:sz w:val="24"/>
          <w:szCs w:val="24"/>
        </w:rPr>
        <w:t>等。</w:t>
      </w:r>
    </w:p>
    <w:p w14:paraId="33FB436D" w14:textId="1142AD72" w:rsidR="007B278F" w:rsidRPr="00C75243" w:rsidRDefault="00832A8B" w:rsidP="00B1249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第七条</w:t>
      </w:r>
      <w:r w:rsidR="00B12498">
        <w:rPr>
          <w:rFonts w:ascii="宋体" w:eastAsia="宋体" w:hAnsi="宋体" w:cs="Times New Roman"/>
          <w:sz w:val="24"/>
          <w:szCs w:val="24"/>
        </w:rPr>
        <w:t xml:space="preserve">  </w:t>
      </w:r>
      <w:r w:rsidRPr="00C75243">
        <w:rPr>
          <w:rFonts w:ascii="宋体" w:eastAsia="宋体" w:hAnsi="宋体" w:cs="Times New Roman" w:hint="eastAsia"/>
          <w:sz w:val="24"/>
          <w:szCs w:val="24"/>
        </w:rPr>
        <w:t>文件归档范围</w:t>
      </w:r>
      <w:r w:rsidR="00B135B3" w:rsidRPr="00C75243">
        <w:rPr>
          <w:rFonts w:ascii="宋体" w:eastAsia="宋体" w:hAnsi="宋体" w:cs="Times New Roman" w:hint="eastAsia"/>
          <w:sz w:val="24"/>
          <w:szCs w:val="24"/>
        </w:rPr>
        <w:t>包括</w:t>
      </w:r>
      <w:r w:rsidRPr="00C75243">
        <w:rPr>
          <w:rFonts w:ascii="宋体" w:eastAsia="宋体" w:hAnsi="宋体" w:cs="Times New Roman" w:hint="eastAsia"/>
          <w:sz w:val="24"/>
          <w:szCs w:val="24"/>
        </w:rPr>
        <w:t>反映各单位职能活动、具有查考和保存价值的各门类电子文件及其元数据。</w:t>
      </w:r>
      <w:r w:rsidRPr="00C75243">
        <w:rPr>
          <w:rFonts w:ascii="宋体" w:eastAsia="宋体" w:hAnsi="宋体" w:cs="Times New Roman"/>
          <w:sz w:val="24"/>
          <w:szCs w:val="24"/>
        </w:rPr>
        <w:t>电子文件的归档范围、保管期限和密级划分，参照</w:t>
      </w:r>
      <w:r w:rsidRPr="00C75243">
        <w:rPr>
          <w:rFonts w:ascii="宋体" w:eastAsia="宋体" w:hAnsi="宋体" w:cs="Times New Roman" w:hint="eastAsia"/>
          <w:sz w:val="24"/>
          <w:szCs w:val="24"/>
        </w:rPr>
        <w:t>学校</w:t>
      </w:r>
      <w:r w:rsidRPr="00C75243">
        <w:rPr>
          <w:rFonts w:ascii="宋体" w:eastAsia="宋体" w:hAnsi="宋体" w:cs="Times New Roman"/>
          <w:sz w:val="24"/>
          <w:szCs w:val="24"/>
        </w:rPr>
        <w:t>有关纸质文件归档的规定执行。应归档电子文件元数据应与电子文件一并收集、归档。</w:t>
      </w:r>
      <w:r w:rsidR="00FD5F82" w:rsidRPr="00C75243">
        <w:rPr>
          <w:rFonts w:ascii="宋体" w:eastAsia="宋体" w:hAnsi="宋体" w:cs="Times New Roman" w:hint="eastAsia"/>
          <w:sz w:val="24"/>
          <w:szCs w:val="24"/>
        </w:rPr>
        <w:t>其中</w:t>
      </w:r>
      <w:r w:rsidR="00FD5F82" w:rsidRPr="00C75243">
        <w:rPr>
          <w:rFonts w:ascii="宋体" w:eastAsia="宋体" w:hAnsi="宋体" w:cs="Times New Roman"/>
          <w:sz w:val="24"/>
          <w:szCs w:val="24"/>
        </w:rPr>
        <w:t>，</w:t>
      </w:r>
      <w:r w:rsidRPr="00C75243">
        <w:rPr>
          <w:rFonts w:ascii="宋体" w:eastAsia="宋体" w:hAnsi="宋体" w:cs="Times New Roman"/>
          <w:sz w:val="24"/>
          <w:szCs w:val="24"/>
        </w:rPr>
        <w:t>文书类电子文件应归档元数据按照DA/T 46—2009等标准执行，至少包括：题名、文件编号、责任者、日期、机构或问题、保管期限、密级、格式信息、计算机文件名、计算机文件大小、文档创建程序等文件实体元数据</w:t>
      </w:r>
      <w:r w:rsidR="005D37C9" w:rsidRPr="00C75243">
        <w:rPr>
          <w:rFonts w:ascii="宋体" w:eastAsia="宋体" w:hAnsi="宋体" w:cs="Times New Roman" w:hint="eastAsia"/>
          <w:sz w:val="24"/>
          <w:szCs w:val="24"/>
        </w:rPr>
        <w:t>；</w:t>
      </w:r>
      <w:r w:rsidRPr="00C75243">
        <w:rPr>
          <w:rFonts w:ascii="宋体" w:eastAsia="宋体" w:hAnsi="宋体" w:cs="Times New Roman"/>
          <w:sz w:val="24"/>
          <w:szCs w:val="24"/>
        </w:rPr>
        <w:t>记录</w:t>
      </w:r>
      <w:r w:rsidR="00EA69AA">
        <w:rPr>
          <w:rFonts w:ascii="宋体" w:eastAsia="宋体" w:hAnsi="宋体" w:cs="Times New Roman"/>
          <w:sz w:val="24"/>
          <w:szCs w:val="24"/>
        </w:rPr>
        <w:lastRenderedPageBreak/>
        <w:t>有关电子文件拟制、办理活动的业务行为、</w:t>
      </w:r>
      <w:r w:rsidRPr="00C75243">
        <w:rPr>
          <w:rFonts w:ascii="宋体" w:eastAsia="宋体" w:hAnsi="宋体" w:cs="Times New Roman"/>
          <w:sz w:val="24"/>
          <w:szCs w:val="24"/>
        </w:rPr>
        <w:t>时间和机构人员名称等元数据，应记录的拟制、办理活动包括：发文的起草、审核、签发、复核、登记、用印、核发等，收文的签收、登记、初审、承办、传阅、催办、答复等。科技、专业、邮件、网页、社交媒体类电子文件应归档元数据可参照</w:t>
      </w:r>
      <w:r w:rsidR="00482BF9" w:rsidRPr="00C75243">
        <w:rPr>
          <w:rFonts w:ascii="宋体" w:eastAsia="宋体" w:hAnsi="宋体" w:cs="Times New Roman" w:hint="eastAsia"/>
          <w:sz w:val="24"/>
          <w:szCs w:val="24"/>
        </w:rPr>
        <w:t>文书类电子</w:t>
      </w:r>
      <w:r w:rsidR="00482BF9" w:rsidRPr="00C75243">
        <w:rPr>
          <w:rFonts w:ascii="宋体" w:eastAsia="宋体" w:hAnsi="宋体" w:cs="Times New Roman"/>
          <w:sz w:val="24"/>
          <w:szCs w:val="24"/>
        </w:rPr>
        <w:t>文件</w:t>
      </w:r>
      <w:r w:rsidRPr="00C75243">
        <w:rPr>
          <w:rFonts w:ascii="宋体" w:eastAsia="宋体" w:hAnsi="宋体" w:cs="Times New Roman"/>
          <w:sz w:val="24"/>
          <w:szCs w:val="24"/>
        </w:rPr>
        <w:t>给出的要求执行。声像类电子文件应归档元数据包括题名、摄影者、录音者、摄像者、人物、地点、业务活动描述、密级、计算机文件名等。</w:t>
      </w:r>
    </w:p>
    <w:p w14:paraId="49567474" w14:textId="5D9DDBEC" w:rsidR="007B278F" w:rsidRPr="00C75243" w:rsidRDefault="00832A8B" w:rsidP="00B1249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第八条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电子文件的归档分逻辑归档和物理归档两种方式。逻辑归档指在计算机网络上进行，不改变原存储方式和位置而实</w:t>
      </w:r>
      <w:r w:rsidR="00832CBC">
        <w:rPr>
          <w:rFonts w:ascii="宋体" w:eastAsia="宋体" w:hAnsi="宋体" w:cs="Times New Roman"/>
          <w:sz w:val="24"/>
          <w:szCs w:val="24"/>
        </w:rPr>
        <w:t>现的电子文件向档案</w:t>
      </w:r>
      <w:r w:rsidR="00832CBC">
        <w:rPr>
          <w:rFonts w:ascii="宋体" w:eastAsia="宋体" w:hAnsi="宋体" w:cs="Times New Roman" w:hint="eastAsia"/>
          <w:sz w:val="24"/>
          <w:szCs w:val="24"/>
        </w:rPr>
        <w:t>馆</w:t>
      </w:r>
      <w:r w:rsidRPr="00C75243">
        <w:rPr>
          <w:rFonts w:ascii="宋体" w:eastAsia="宋体" w:hAnsi="宋体" w:cs="Times New Roman"/>
          <w:sz w:val="24"/>
          <w:szCs w:val="24"/>
        </w:rPr>
        <w:t>移交的过程。物理归档是指把</w:t>
      </w:r>
      <w:r w:rsidR="00832CBC">
        <w:rPr>
          <w:rFonts w:ascii="宋体" w:eastAsia="宋体" w:hAnsi="宋体" w:cs="Times New Roman"/>
          <w:sz w:val="24"/>
          <w:szCs w:val="24"/>
        </w:rPr>
        <w:t>计算机及其网络中的电子文件集中传输至可脱机保存的载体上，向档案</w:t>
      </w:r>
      <w:r w:rsidR="00832CBC">
        <w:rPr>
          <w:rFonts w:ascii="宋体" w:eastAsia="宋体" w:hAnsi="宋体" w:cs="Times New Roman" w:hint="eastAsia"/>
          <w:sz w:val="24"/>
          <w:szCs w:val="24"/>
        </w:rPr>
        <w:t>馆</w:t>
      </w:r>
      <w:r w:rsidRPr="00C75243">
        <w:rPr>
          <w:rFonts w:ascii="宋体" w:eastAsia="宋体" w:hAnsi="宋体" w:cs="Times New Roman"/>
          <w:sz w:val="24"/>
          <w:szCs w:val="24"/>
        </w:rPr>
        <w:t>移交的过程。推荐采用的载体，按优先顺序依次为：只读光盘、一次写光盘、磁带、可擦写光盘、硬磁盘等，不允许用软磁盘作为归档电子文件长期保存的载体；专用软件产生的电子文件应转换为通用型电子文件。</w:t>
      </w:r>
    </w:p>
    <w:p w14:paraId="14BE6767" w14:textId="77777777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第九条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C75243">
        <w:rPr>
          <w:rFonts w:ascii="宋体" w:eastAsia="宋体" w:hAnsi="宋体" w:cs="Times New Roman"/>
          <w:sz w:val="24"/>
          <w:szCs w:val="24"/>
        </w:rPr>
        <w:t>电子文件归档时，机读目录、相关软件、其他说明等应与相对应的电子文件一同归档保存。</w:t>
      </w:r>
    </w:p>
    <w:p w14:paraId="6791850D" w14:textId="77777777" w:rsidR="007B278F" w:rsidRPr="00C75243" w:rsidRDefault="00832A8B" w:rsidP="00B1249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第十条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通过存储载体进行交接的归档电子文件，移交与接收部门均应对其载体的技术环境进行检验，确保载体清洁、无划痕、无病毒等。</w:t>
      </w:r>
    </w:p>
    <w:p w14:paraId="54AA2B1F" w14:textId="157EFAEC" w:rsidR="007B278F" w:rsidRPr="00C75243" w:rsidRDefault="00832A8B" w:rsidP="00B1249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第十一条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C75243">
        <w:rPr>
          <w:rFonts w:ascii="宋体" w:eastAsia="宋体" w:hAnsi="宋体" w:cs="Times New Roman"/>
          <w:sz w:val="24"/>
          <w:szCs w:val="24"/>
        </w:rPr>
        <w:t>各</w:t>
      </w:r>
      <w:r w:rsidRPr="00C75243">
        <w:rPr>
          <w:rFonts w:ascii="宋体" w:eastAsia="宋体" w:hAnsi="宋体" w:cs="Times New Roman" w:hint="eastAsia"/>
          <w:sz w:val="24"/>
          <w:szCs w:val="24"/>
        </w:rPr>
        <w:t>单位</w:t>
      </w:r>
      <w:r w:rsidRPr="00C75243">
        <w:rPr>
          <w:rFonts w:ascii="宋体" w:eastAsia="宋体" w:hAnsi="宋体" w:cs="Times New Roman"/>
          <w:sz w:val="24"/>
          <w:szCs w:val="24"/>
        </w:rPr>
        <w:t>在每年6</w:t>
      </w:r>
      <w:r w:rsidR="00832CBC">
        <w:rPr>
          <w:rFonts w:ascii="宋体" w:eastAsia="宋体" w:hAnsi="宋体" w:cs="Times New Roman"/>
          <w:sz w:val="24"/>
          <w:szCs w:val="24"/>
        </w:rPr>
        <w:t>月</w:t>
      </w:r>
      <w:r w:rsidRPr="00C75243">
        <w:rPr>
          <w:rFonts w:ascii="宋体" w:eastAsia="宋体" w:hAnsi="宋体" w:cs="Times New Roman"/>
          <w:sz w:val="24"/>
          <w:szCs w:val="24"/>
        </w:rPr>
        <w:t>前将上一年度应归档的电子文件随纸</w:t>
      </w:r>
      <w:r w:rsidRPr="00C75243">
        <w:rPr>
          <w:rFonts w:ascii="宋体" w:eastAsia="宋体" w:hAnsi="宋体" w:cs="Times New Roman" w:hint="eastAsia"/>
          <w:sz w:val="24"/>
          <w:szCs w:val="24"/>
        </w:rPr>
        <w:t>质</w:t>
      </w:r>
      <w:r w:rsidRPr="00C75243">
        <w:rPr>
          <w:rFonts w:ascii="宋体" w:eastAsia="宋体" w:hAnsi="宋体" w:cs="Times New Roman"/>
          <w:sz w:val="24"/>
          <w:szCs w:val="24"/>
        </w:rPr>
        <w:t>档案一并向档案</w:t>
      </w:r>
      <w:r w:rsidRPr="00C75243">
        <w:rPr>
          <w:rFonts w:ascii="宋体" w:eastAsia="宋体" w:hAnsi="宋体" w:cs="Times New Roman" w:hint="eastAsia"/>
          <w:sz w:val="24"/>
          <w:szCs w:val="24"/>
        </w:rPr>
        <w:t>馆</w:t>
      </w:r>
      <w:r w:rsidRPr="00C75243">
        <w:rPr>
          <w:rFonts w:ascii="宋体" w:eastAsia="宋体" w:hAnsi="宋体" w:cs="Times New Roman"/>
          <w:sz w:val="24"/>
          <w:szCs w:val="24"/>
        </w:rPr>
        <w:t>移交。电子文件视情况按月或按季度向</w:t>
      </w:r>
      <w:r w:rsidRPr="00C75243">
        <w:rPr>
          <w:rFonts w:ascii="宋体" w:eastAsia="宋体" w:hAnsi="宋体" w:cs="Times New Roman" w:hint="eastAsia"/>
          <w:sz w:val="24"/>
          <w:szCs w:val="24"/>
        </w:rPr>
        <w:t>档案馆</w:t>
      </w:r>
      <w:r w:rsidRPr="00C75243">
        <w:rPr>
          <w:rFonts w:ascii="宋体" w:eastAsia="宋体" w:hAnsi="宋体" w:cs="Times New Roman"/>
          <w:sz w:val="24"/>
          <w:szCs w:val="24"/>
        </w:rPr>
        <w:t>移交归档。重大活动、重要会议的电子文件应在活动结束后及时归档。移交清单应一式两份，交接双方各执一份。</w:t>
      </w:r>
    </w:p>
    <w:p w14:paraId="1F453794" w14:textId="77777777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第十二条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移交档案</w:t>
      </w:r>
      <w:r w:rsidRPr="00C75243">
        <w:rPr>
          <w:rFonts w:ascii="宋体" w:eastAsia="宋体" w:hAnsi="宋体" w:cs="Times New Roman" w:hint="eastAsia"/>
          <w:sz w:val="24"/>
          <w:szCs w:val="24"/>
        </w:rPr>
        <w:t>馆</w:t>
      </w:r>
      <w:r w:rsidRPr="00C75243">
        <w:rPr>
          <w:rFonts w:ascii="宋体" w:eastAsia="宋体" w:hAnsi="宋体" w:cs="Times New Roman"/>
          <w:sz w:val="24"/>
          <w:szCs w:val="24"/>
        </w:rPr>
        <w:t>的电子文件应一式三套，一套封存保管，一套异地封存保管，一套提供利用。</w:t>
      </w:r>
    </w:p>
    <w:p w14:paraId="3D71F126" w14:textId="3BDD8127" w:rsidR="007B278F" w:rsidRPr="00C75243" w:rsidRDefault="00832A8B" w:rsidP="00B1249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第十三条</w:t>
      </w:r>
      <w:r w:rsidR="00B12498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="00B12498">
        <w:rPr>
          <w:rFonts w:ascii="宋体" w:eastAsia="宋体" w:hAnsi="宋体" w:cs="Times New Roman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>电子文件的保管除应符合纸质档案的要求外，还应采用专门的保护设备和保护技术手段，其载体应直立存放在防光、防尘、防磁、防有害气体的装具中，温度控制在17-20</w:t>
      </w:r>
      <w:r w:rsidRPr="00C75243">
        <w:rPr>
          <w:rFonts w:ascii="宋体" w:eastAsia="宋体" w:hAnsi="宋体" w:cs="Times New Roman" w:hint="eastAsia"/>
          <w:sz w:val="24"/>
          <w:szCs w:val="24"/>
        </w:rPr>
        <w:t>℃</w:t>
      </w:r>
      <w:r w:rsidRPr="00C75243">
        <w:rPr>
          <w:rFonts w:ascii="宋体" w:eastAsia="宋体" w:hAnsi="宋体" w:cs="Times New Roman"/>
          <w:sz w:val="24"/>
          <w:szCs w:val="24"/>
        </w:rPr>
        <w:t>；相对湿度控制在35-45%。</w:t>
      </w:r>
    </w:p>
    <w:p w14:paraId="573D041D" w14:textId="77777777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第十四条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接收入库的电子档案，应定期进行检验、转存，发现问题要及时采取恢复措施。</w:t>
      </w:r>
    </w:p>
    <w:p w14:paraId="5AD3A70C" w14:textId="77777777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第十五条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 w:hint="eastAsia"/>
          <w:sz w:val="24"/>
          <w:szCs w:val="24"/>
        </w:rPr>
        <w:t>归档电子文件的封存载体不得外借，未经批准，任何单位和个人不得擅自复制电子文件。</w:t>
      </w:r>
    </w:p>
    <w:p w14:paraId="04BC6163" w14:textId="77777777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lastRenderedPageBreak/>
        <w:t>第十六条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C75243">
        <w:rPr>
          <w:rFonts w:ascii="宋体" w:eastAsia="宋体" w:hAnsi="宋体" w:cs="Times New Roman"/>
          <w:sz w:val="24"/>
          <w:szCs w:val="24"/>
        </w:rPr>
        <w:t>利用归档的电子文件，应使用复制件。对具有保密要求的归档电子文件采用网络方式提供利用时，应遵守国家有关保密规定，采取身份认证、权限控制等安全措施。</w:t>
      </w:r>
    </w:p>
    <w:p w14:paraId="49F0C744" w14:textId="1DF4A666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第十七条</w:t>
      </w:r>
      <w:r w:rsidR="00B12498">
        <w:rPr>
          <w:rFonts w:ascii="宋体" w:eastAsia="宋体" w:hAnsi="宋体" w:cs="Times New Roman"/>
          <w:sz w:val="24"/>
          <w:szCs w:val="24"/>
        </w:rPr>
        <w:t xml:space="preserve">  </w:t>
      </w:r>
      <w:r w:rsidRPr="00C75243">
        <w:rPr>
          <w:rFonts w:ascii="宋体" w:eastAsia="宋体" w:hAnsi="宋体" w:cs="Times New Roman"/>
          <w:sz w:val="24"/>
          <w:szCs w:val="24"/>
        </w:rPr>
        <w:t>电子文件的鉴定销毁，需经</w:t>
      </w:r>
      <w:r w:rsidRPr="00C75243">
        <w:rPr>
          <w:rFonts w:ascii="宋体" w:eastAsia="宋体" w:hAnsi="宋体" w:cs="Times New Roman" w:hint="eastAsia"/>
          <w:sz w:val="24"/>
          <w:szCs w:val="24"/>
        </w:rPr>
        <w:t>主管校</w:t>
      </w:r>
      <w:r w:rsidRPr="00C75243">
        <w:rPr>
          <w:rFonts w:ascii="宋体" w:eastAsia="宋体" w:hAnsi="宋体" w:cs="Times New Roman"/>
          <w:sz w:val="24"/>
          <w:szCs w:val="24"/>
        </w:rPr>
        <w:t>领导批准，编制销毁清册。属于保密范</w:t>
      </w:r>
      <w:r w:rsidR="00832CBC">
        <w:rPr>
          <w:rFonts w:ascii="宋体" w:eastAsia="宋体" w:hAnsi="宋体" w:cs="Times New Roman"/>
          <w:sz w:val="24"/>
          <w:szCs w:val="24"/>
        </w:rPr>
        <w:t>围的归档电子文件的销毁，如存储在不可擦除载体上应连同存储载体一</w:t>
      </w:r>
      <w:r w:rsidR="00832CBC">
        <w:rPr>
          <w:rFonts w:ascii="宋体" w:eastAsia="宋体" w:hAnsi="宋体" w:cs="Times New Roman" w:hint="eastAsia"/>
          <w:sz w:val="24"/>
          <w:szCs w:val="24"/>
        </w:rPr>
        <w:t>并</w:t>
      </w:r>
      <w:r w:rsidRPr="00C75243">
        <w:rPr>
          <w:rFonts w:ascii="宋体" w:eastAsia="宋体" w:hAnsi="宋体" w:cs="Times New Roman"/>
          <w:sz w:val="24"/>
          <w:szCs w:val="24"/>
        </w:rPr>
        <w:t>销毁，并在网络中彻底清除。非保密归档电子文件可进行逻辑删除。</w:t>
      </w:r>
    </w:p>
    <w:p w14:paraId="35194D4D" w14:textId="77777777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第十八条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 档案馆</w:t>
      </w:r>
      <w:r w:rsidRPr="00C75243">
        <w:rPr>
          <w:rFonts w:ascii="宋体" w:eastAsia="宋体" w:hAnsi="宋体" w:cs="Times New Roman"/>
          <w:sz w:val="24"/>
          <w:szCs w:val="24"/>
        </w:rPr>
        <w:t>应定期对归档电子文件的接收、保管、利用和鉴定销毁情况进行统计。</w:t>
      </w:r>
    </w:p>
    <w:p w14:paraId="26B75565" w14:textId="77777777" w:rsidR="007B278F" w:rsidRPr="00C75243" w:rsidRDefault="007B278F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6253D609" w14:textId="77777777" w:rsidR="007B278F" w:rsidRPr="00C75243" w:rsidRDefault="00832A8B" w:rsidP="00C75243">
      <w:pPr>
        <w:spacing w:line="360" w:lineRule="auto"/>
        <w:jc w:val="center"/>
        <w:rPr>
          <w:rFonts w:ascii="黑体" w:eastAsia="黑体" w:hAnsi="宋体" w:cs="Times New Roman"/>
          <w:sz w:val="32"/>
          <w:szCs w:val="32"/>
        </w:rPr>
      </w:pPr>
      <w:r w:rsidRPr="00C75243">
        <w:rPr>
          <w:rFonts w:ascii="黑体" w:eastAsia="黑体" w:hAnsi="宋体" w:cs="Times New Roman"/>
          <w:sz w:val="32"/>
          <w:szCs w:val="32"/>
        </w:rPr>
        <w:t>第二章</w:t>
      </w:r>
      <w:r w:rsidRPr="00C75243">
        <w:rPr>
          <w:rFonts w:ascii="黑体" w:eastAsia="黑体" w:hAnsi="宋体" w:cs="Times New Roman" w:hint="eastAsia"/>
          <w:sz w:val="32"/>
          <w:szCs w:val="32"/>
        </w:rPr>
        <w:t xml:space="preserve"> </w:t>
      </w:r>
      <w:r w:rsidRPr="00C75243">
        <w:rPr>
          <w:rFonts w:ascii="黑体" w:eastAsia="黑体" w:hAnsi="宋体" w:cs="Times New Roman"/>
          <w:sz w:val="32"/>
          <w:szCs w:val="32"/>
        </w:rPr>
        <w:t xml:space="preserve"> </w:t>
      </w:r>
      <w:r w:rsidRPr="00C75243">
        <w:rPr>
          <w:rFonts w:ascii="黑体" w:eastAsia="黑体" w:hAnsi="宋体" w:cs="Times New Roman" w:hint="eastAsia"/>
          <w:sz w:val="32"/>
          <w:szCs w:val="32"/>
        </w:rPr>
        <w:t>电子档案</w:t>
      </w:r>
      <w:r w:rsidRPr="00C75243">
        <w:rPr>
          <w:rFonts w:ascii="黑体" w:eastAsia="黑体" w:hAnsi="宋体" w:cs="Times New Roman"/>
          <w:sz w:val="32"/>
          <w:szCs w:val="32"/>
        </w:rPr>
        <w:t>安全保密制度</w:t>
      </w:r>
    </w:p>
    <w:p w14:paraId="3BAF8D4B" w14:textId="77777777" w:rsidR="00C75243" w:rsidRDefault="00C75243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51318797" w14:textId="1A8F2212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第十九条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</w:t>
      </w:r>
      <w:r w:rsidR="00854ECB">
        <w:rPr>
          <w:rFonts w:ascii="宋体" w:eastAsia="宋体" w:hAnsi="宋体" w:cs="Times New Roman"/>
          <w:sz w:val="24"/>
          <w:szCs w:val="24"/>
        </w:rPr>
        <w:t>档案</w:t>
      </w:r>
      <w:r w:rsidR="00854ECB">
        <w:rPr>
          <w:rFonts w:ascii="宋体" w:eastAsia="宋体" w:hAnsi="宋体" w:cs="Times New Roman" w:hint="eastAsia"/>
          <w:sz w:val="24"/>
          <w:szCs w:val="24"/>
        </w:rPr>
        <w:t>工作</w:t>
      </w:r>
      <w:r w:rsidRPr="00C75243">
        <w:rPr>
          <w:rFonts w:ascii="宋体" w:eastAsia="宋体" w:hAnsi="宋体" w:cs="Times New Roman"/>
          <w:sz w:val="24"/>
          <w:szCs w:val="24"/>
        </w:rPr>
        <w:t>人员应自觉维护电子档案的安全保密。</w:t>
      </w:r>
    </w:p>
    <w:p w14:paraId="742B7AFA" w14:textId="5C709889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第二十条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 档案管理</w:t>
      </w:r>
      <w:r w:rsidRPr="00C75243">
        <w:rPr>
          <w:rFonts w:ascii="宋体" w:eastAsia="宋体" w:hAnsi="宋体" w:cs="Times New Roman"/>
          <w:sz w:val="24"/>
          <w:szCs w:val="24"/>
        </w:rPr>
        <w:t>系统登录</w:t>
      </w:r>
      <w:r w:rsidR="00C75243">
        <w:rPr>
          <w:rFonts w:ascii="宋体" w:eastAsia="宋体" w:hAnsi="宋体" w:cs="Times New Roman"/>
          <w:sz w:val="24"/>
          <w:szCs w:val="24"/>
        </w:rPr>
        <w:t>账号</w:t>
      </w:r>
      <w:r w:rsidRPr="00C75243">
        <w:rPr>
          <w:rFonts w:ascii="宋体" w:eastAsia="宋体" w:hAnsi="宋体" w:cs="Times New Roman"/>
          <w:sz w:val="24"/>
          <w:szCs w:val="24"/>
        </w:rPr>
        <w:t>和密码须妥善保管，不得泄露给他人，密码应定期更改，密码长度应在八位以上，并由数字、大小写字母与符号等组成。</w:t>
      </w:r>
    </w:p>
    <w:p w14:paraId="4319C1D4" w14:textId="584D4E7F" w:rsidR="007B278F" w:rsidRPr="00C75243" w:rsidRDefault="00832A8B" w:rsidP="00B1249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第二十一条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</w:t>
      </w:r>
      <w:r w:rsidR="00854ECB">
        <w:rPr>
          <w:rFonts w:ascii="宋体" w:eastAsia="宋体" w:hAnsi="宋体" w:cs="Times New Roman"/>
          <w:sz w:val="24"/>
          <w:szCs w:val="24"/>
        </w:rPr>
        <w:t>档案</w:t>
      </w:r>
      <w:r w:rsidR="00854ECB">
        <w:rPr>
          <w:rFonts w:ascii="宋体" w:eastAsia="宋体" w:hAnsi="宋体" w:cs="Times New Roman" w:hint="eastAsia"/>
          <w:sz w:val="24"/>
          <w:szCs w:val="24"/>
        </w:rPr>
        <w:t>工作</w:t>
      </w:r>
      <w:r w:rsidRPr="00C75243">
        <w:rPr>
          <w:rFonts w:ascii="宋体" w:eastAsia="宋体" w:hAnsi="宋体" w:cs="Times New Roman"/>
          <w:sz w:val="24"/>
          <w:szCs w:val="24"/>
        </w:rPr>
        <w:t>人员应根据电子档案实际内容设置条目和原文的网上查询利用级别，并根据查询用户需求设置该用户网上查询权限。</w:t>
      </w:r>
    </w:p>
    <w:p w14:paraId="4E2DC957" w14:textId="77777777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第二十二条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C75243">
        <w:rPr>
          <w:rFonts w:ascii="宋体" w:eastAsia="宋体" w:hAnsi="宋体" w:cs="Times New Roman"/>
          <w:sz w:val="24"/>
          <w:szCs w:val="24"/>
        </w:rPr>
        <w:t>电子档案仅限于</w:t>
      </w:r>
      <w:r w:rsidRPr="00C75243">
        <w:rPr>
          <w:rFonts w:ascii="宋体" w:eastAsia="宋体" w:hAnsi="宋体" w:cs="Times New Roman" w:hint="eastAsia"/>
          <w:sz w:val="24"/>
          <w:szCs w:val="24"/>
        </w:rPr>
        <w:t>学校</w:t>
      </w:r>
      <w:r w:rsidRPr="00C75243">
        <w:rPr>
          <w:rFonts w:ascii="宋体" w:eastAsia="宋体" w:hAnsi="宋体" w:cs="Times New Roman"/>
          <w:sz w:val="24"/>
          <w:szCs w:val="24"/>
        </w:rPr>
        <w:t>工作人员查询。</w:t>
      </w:r>
    </w:p>
    <w:p w14:paraId="4D91FAF4" w14:textId="77777777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第二十三条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电子档案原文不得擅自外传。涉密档案不得在网上提供查询。</w:t>
      </w:r>
    </w:p>
    <w:p w14:paraId="74552F24" w14:textId="58CC5062" w:rsidR="007B278F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第二十四条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禁止外来计算机在未经许可的情况下使用档案管理系统。</w:t>
      </w:r>
    </w:p>
    <w:p w14:paraId="3134AD26" w14:textId="77777777" w:rsidR="00C75243" w:rsidRPr="00C75243" w:rsidRDefault="00C75243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743737E8" w14:textId="77777777" w:rsidR="007B278F" w:rsidRPr="00C75243" w:rsidRDefault="00832A8B" w:rsidP="00C75243">
      <w:pPr>
        <w:spacing w:line="360" w:lineRule="auto"/>
        <w:jc w:val="center"/>
        <w:rPr>
          <w:rFonts w:ascii="黑体" w:eastAsia="黑体" w:hAnsi="宋体" w:cs="Times New Roman"/>
          <w:sz w:val="32"/>
          <w:szCs w:val="32"/>
        </w:rPr>
      </w:pPr>
      <w:r w:rsidRPr="00C75243">
        <w:rPr>
          <w:rFonts w:ascii="黑体" w:eastAsia="黑体" w:hAnsi="宋体" w:cs="Times New Roman"/>
          <w:sz w:val="32"/>
          <w:szCs w:val="32"/>
        </w:rPr>
        <w:t>第三章</w:t>
      </w:r>
      <w:r w:rsidRPr="00C75243">
        <w:rPr>
          <w:rFonts w:ascii="黑体" w:eastAsia="黑体" w:hAnsi="宋体" w:cs="Times New Roman" w:hint="eastAsia"/>
          <w:sz w:val="32"/>
          <w:szCs w:val="32"/>
        </w:rPr>
        <w:t xml:space="preserve">  </w:t>
      </w:r>
      <w:r w:rsidRPr="00C75243">
        <w:rPr>
          <w:rFonts w:ascii="黑体" w:eastAsia="黑体" w:hAnsi="宋体" w:cs="Times New Roman"/>
          <w:sz w:val="32"/>
          <w:szCs w:val="32"/>
        </w:rPr>
        <w:t>数字档案查询利用制度</w:t>
      </w:r>
    </w:p>
    <w:p w14:paraId="480F3CD7" w14:textId="77777777" w:rsidR="00C75243" w:rsidRPr="00C75243" w:rsidRDefault="00C75243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1E4A8384" w14:textId="4CE353B6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第二十五条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 w:hint="eastAsia"/>
          <w:sz w:val="24"/>
          <w:szCs w:val="24"/>
        </w:rPr>
        <w:t>档案馆</w:t>
      </w:r>
      <w:r w:rsidRPr="00C75243">
        <w:rPr>
          <w:rFonts w:ascii="宋体" w:eastAsia="宋体" w:hAnsi="宋体" w:cs="Times New Roman"/>
          <w:sz w:val="24"/>
          <w:szCs w:val="24"/>
        </w:rPr>
        <w:t>提供各类非涉密</w:t>
      </w:r>
      <w:r w:rsidRPr="00C75243">
        <w:rPr>
          <w:rFonts w:ascii="宋体" w:eastAsia="宋体" w:hAnsi="宋体" w:cs="Times New Roman" w:hint="eastAsia"/>
          <w:sz w:val="24"/>
          <w:szCs w:val="24"/>
        </w:rPr>
        <w:t>馆</w:t>
      </w:r>
      <w:r w:rsidRPr="00C75243">
        <w:rPr>
          <w:rFonts w:ascii="宋体" w:eastAsia="宋体" w:hAnsi="宋体" w:cs="Times New Roman"/>
          <w:sz w:val="24"/>
          <w:szCs w:val="24"/>
        </w:rPr>
        <w:t>藏档案查询。</w:t>
      </w:r>
    </w:p>
    <w:p w14:paraId="2BA419B3" w14:textId="0A12C720" w:rsidR="007B278F" w:rsidRPr="00C75243" w:rsidRDefault="00832A8B" w:rsidP="00B1249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第二十六条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</w:t>
      </w:r>
      <w:r w:rsidR="00832CBC">
        <w:rPr>
          <w:rFonts w:ascii="宋体" w:eastAsia="宋体" w:hAnsi="宋体" w:cs="Times New Roman" w:hint="eastAsia"/>
          <w:sz w:val="24"/>
          <w:szCs w:val="24"/>
        </w:rPr>
        <w:t>各立卷单位</w:t>
      </w:r>
      <w:r w:rsidRPr="00C75243">
        <w:rPr>
          <w:rFonts w:ascii="宋体" w:eastAsia="宋体" w:hAnsi="宋体" w:cs="Times New Roman" w:hint="eastAsia"/>
          <w:sz w:val="24"/>
          <w:szCs w:val="24"/>
        </w:rPr>
        <w:t>档案员</w:t>
      </w:r>
      <w:r w:rsidR="00E26A27">
        <w:rPr>
          <w:rFonts w:ascii="宋体" w:eastAsia="宋体" w:hAnsi="宋体" w:cs="Times New Roman" w:hint="eastAsia"/>
          <w:sz w:val="24"/>
          <w:szCs w:val="24"/>
        </w:rPr>
        <w:t>经</w:t>
      </w:r>
      <w:r w:rsidRPr="00C75243">
        <w:rPr>
          <w:rFonts w:ascii="宋体" w:eastAsia="宋体" w:hAnsi="宋体" w:cs="Times New Roman"/>
          <w:sz w:val="24"/>
          <w:szCs w:val="24"/>
        </w:rPr>
        <w:t>开通个人</w:t>
      </w:r>
      <w:r w:rsidR="00B12498">
        <w:rPr>
          <w:rFonts w:ascii="宋体" w:eastAsia="宋体" w:hAnsi="宋体" w:cs="Times New Roman"/>
          <w:sz w:val="24"/>
          <w:szCs w:val="24"/>
        </w:rPr>
        <w:t>账号</w:t>
      </w:r>
      <w:r w:rsidRPr="00C75243">
        <w:rPr>
          <w:rFonts w:ascii="宋体" w:eastAsia="宋体" w:hAnsi="宋体" w:cs="Times New Roman"/>
          <w:sz w:val="24"/>
          <w:szCs w:val="24"/>
        </w:rPr>
        <w:t>，登录进入档案管理系统查询</w:t>
      </w:r>
      <w:r w:rsidRPr="00C75243">
        <w:rPr>
          <w:rFonts w:ascii="宋体" w:eastAsia="宋体" w:hAnsi="宋体" w:cs="Times New Roman" w:hint="eastAsia"/>
          <w:sz w:val="24"/>
          <w:szCs w:val="24"/>
        </w:rPr>
        <w:t>本单位</w:t>
      </w:r>
      <w:r w:rsidRPr="00C75243">
        <w:rPr>
          <w:rFonts w:ascii="宋体" w:eastAsia="宋体" w:hAnsi="宋体" w:cs="Times New Roman"/>
          <w:sz w:val="24"/>
          <w:szCs w:val="24"/>
        </w:rPr>
        <w:t>数字档案。</w:t>
      </w:r>
      <w:r w:rsidRPr="00C75243">
        <w:rPr>
          <w:rFonts w:ascii="宋体" w:eastAsia="宋体" w:hAnsi="宋体" w:cs="Times New Roman" w:hint="eastAsia"/>
          <w:sz w:val="24"/>
          <w:szCs w:val="24"/>
        </w:rPr>
        <w:t>非立卷</w:t>
      </w:r>
      <w:r w:rsidRPr="00C75243">
        <w:rPr>
          <w:rFonts w:ascii="宋体" w:eastAsia="宋体" w:hAnsi="宋体" w:cs="Times New Roman"/>
          <w:sz w:val="24"/>
          <w:szCs w:val="24"/>
        </w:rPr>
        <w:t>单位人员查询需经</w:t>
      </w:r>
      <w:r w:rsidRPr="00C75243">
        <w:rPr>
          <w:rFonts w:ascii="宋体" w:eastAsia="宋体" w:hAnsi="宋体" w:cs="Times New Roman" w:hint="eastAsia"/>
          <w:sz w:val="24"/>
          <w:szCs w:val="24"/>
        </w:rPr>
        <w:t>立卷</w:t>
      </w:r>
      <w:r w:rsidR="00832CBC">
        <w:rPr>
          <w:rFonts w:ascii="宋体" w:eastAsia="宋体" w:hAnsi="宋体" w:cs="Times New Roman"/>
          <w:sz w:val="24"/>
          <w:szCs w:val="24"/>
        </w:rPr>
        <w:t>单位分管</w:t>
      </w:r>
      <w:r w:rsidR="00832CBC">
        <w:rPr>
          <w:rFonts w:ascii="宋体" w:eastAsia="宋体" w:hAnsi="宋体" w:cs="Times New Roman" w:hint="eastAsia"/>
          <w:sz w:val="24"/>
          <w:szCs w:val="24"/>
        </w:rPr>
        <w:t>负责人</w:t>
      </w:r>
      <w:r w:rsidR="00E26A27">
        <w:rPr>
          <w:rFonts w:ascii="宋体" w:eastAsia="宋体" w:hAnsi="宋体" w:cs="Times New Roman"/>
          <w:sz w:val="24"/>
          <w:szCs w:val="24"/>
        </w:rPr>
        <w:t>同意后由档案</w:t>
      </w:r>
      <w:r w:rsidR="00E26A27">
        <w:rPr>
          <w:rFonts w:ascii="宋体" w:eastAsia="宋体" w:hAnsi="宋体" w:cs="Times New Roman" w:hint="eastAsia"/>
          <w:sz w:val="24"/>
          <w:szCs w:val="24"/>
        </w:rPr>
        <w:t>工作</w:t>
      </w:r>
      <w:r w:rsidRPr="00C75243">
        <w:rPr>
          <w:rFonts w:ascii="宋体" w:eastAsia="宋体" w:hAnsi="宋体" w:cs="Times New Roman"/>
          <w:sz w:val="24"/>
          <w:szCs w:val="24"/>
        </w:rPr>
        <w:t>人员执行相应查询操作。</w:t>
      </w:r>
    </w:p>
    <w:p w14:paraId="517AAB16" w14:textId="7E280F0F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第二十七条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 学校</w:t>
      </w:r>
      <w:r w:rsidRPr="00C75243">
        <w:rPr>
          <w:rFonts w:ascii="宋体" w:eastAsia="宋体" w:hAnsi="宋体" w:cs="Times New Roman"/>
          <w:sz w:val="24"/>
          <w:szCs w:val="24"/>
        </w:rPr>
        <w:t>工作人员数字档案利用权限分</w:t>
      </w:r>
      <w:r w:rsidRPr="00C75243">
        <w:rPr>
          <w:rFonts w:ascii="宋体" w:eastAsia="宋体" w:hAnsi="宋体" w:cs="Times New Roman" w:hint="eastAsia"/>
          <w:sz w:val="24"/>
          <w:szCs w:val="24"/>
        </w:rPr>
        <w:t>三</w:t>
      </w:r>
      <w:r w:rsidRPr="00C75243">
        <w:rPr>
          <w:rFonts w:ascii="宋体" w:eastAsia="宋体" w:hAnsi="宋体" w:cs="Times New Roman"/>
          <w:sz w:val="24"/>
          <w:szCs w:val="24"/>
        </w:rPr>
        <w:t>级设定。普通用户：一般工作人员通过档案</w:t>
      </w:r>
      <w:r w:rsidR="00E26A27">
        <w:rPr>
          <w:rFonts w:ascii="宋体" w:eastAsia="宋体" w:hAnsi="宋体" w:cs="Times New Roman" w:hint="eastAsia"/>
          <w:sz w:val="24"/>
          <w:szCs w:val="24"/>
        </w:rPr>
        <w:t>工作人员</w:t>
      </w:r>
      <w:r w:rsidRPr="00C75243">
        <w:rPr>
          <w:rFonts w:ascii="宋体" w:eastAsia="宋体" w:hAnsi="宋体" w:cs="Times New Roman"/>
          <w:sz w:val="24"/>
          <w:szCs w:val="24"/>
        </w:rPr>
        <w:t>发布的档案信息进行查阅。中级用户：各</w:t>
      </w:r>
      <w:r w:rsidR="00832CBC">
        <w:rPr>
          <w:rFonts w:ascii="宋体" w:eastAsia="宋体" w:hAnsi="宋体" w:cs="Times New Roman" w:hint="eastAsia"/>
          <w:sz w:val="24"/>
          <w:szCs w:val="24"/>
        </w:rPr>
        <w:t>单位</w:t>
      </w:r>
      <w:r w:rsidRPr="00C75243">
        <w:rPr>
          <w:rFonts w:ascii="宋体" w:eastAsia="宋体" w:hAnsi="宋体" w:cs="Times New Roman"/>
          <w:sz w:val="24"/>
          <w:szCs w:val="24"/>
        </w:rPr>
        <w:t>档案员在普通用户使用权限基础上，可以添加指定分类的资料</w:t>
      </w:r>
      <w:r w:rsidRPr="00C75243">
        <w:rPr>
          <w:rFonts w:ascii="宋体" w:eastAsia="宋体" w:hAnsi="宋体" w:cs="Times New Roman" w:hint="eastAsia"/>
          <w:sz w:val="24"/>
          <w:szCs w:val="24"/>
        </w:rPr>
        <w:t>进行查阅</w:t>
      </w:r>
      <w:r w:rsidRPr="00C75243">
        <w:rPr>
          <w:rFonts w:ascii="宋体" w:eastAsia="宋体" w:hAnsi="宋体" w:cs="Times New Roman"/>
          <w:sz w:val="24"/>
          <w:szCs w:val="24"/>
        </w:rPr>
        <w:t>。高级用户：</w:t>
      </w:r>
      <w:r w:rsidRPr="00C75243">
        <w:rPr>
          <w:rFonts w:ascii="宋体" w:eastAsia="宋体" w:hAnsi="宋体" w:cs="Times New Roman" w:hint="eastAsia"/>
          <w:sz w:val="24"/>
          <w:szCs w:val="24"/>
        </w:rPr>
        <w:t>档</w:t>
      </w:r>
      <w:r w:rsidRPr="00C75243">
        <w:rPr>
          <w:rFonts w:ascii="宋体" w:eastAsia="宋体" w:hAnsi="宋体" w:cs="Times New Roman" w:hint="eastAsia"/>
          <w:sz w:val="24"/>
          <w:szCs w:val="24"/>
        </w:rPr>
        <w:lastRenderedPageBreak/>
        <w:t>案</w:t>
      </w:r>
      <w:r w:rsidR="005576E9">
        <w:rPr>
          <w:rFonts w:ascii="宋体" w:eastAsia="宋体" w:hAnsi="宋体" w:cs="Times New Roman" w:hint="eastAsia"/>
          <w:sz w:val="24"/>
          <w:szCs w:val="24"/>
        </w:rPr>
        <w:t>工作</w:t>
      </w:r>
      <w:r w:rsidR="00832CBC">
        <w:rPr>
          <w:rFonts w:ascii="宋体" w:eastAsia="宋体" w:hAnsi="宋体" w:cs="Times New Roman" w:hint="eastAsia"/>
          <w:sz w:val="24"/>
          <w:szCs w:val="24"/>
        </w:rPr>
        <w:t>人员</w:t>
      </w:r>
      <w:r w:rsidRPr="00C75243">
        <w:rPr>
          <w:rFonts w:ascii="宋体" w:eastAsia="宋体" w:hAnsi="宋体" w:cs="Times New Roman"/>
          <w:sz w:val="24"/>
          <w:szCs w:val="24"/>
        </w:rPr>
        <w:t>可以查阅各类档案。</w:t>
      </w:r>
    </w:p>
    <w:p w14:paraId="1C63374C" w14:textId="4D9CF869" w:rsidR="007B278F" w:rsidRPr="00C75243" w:rsidRDefault="00832A8B" w:rsidP="00B1249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第二十八条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</w:t>
      </w:r>
      <w:r w:rsidR="00832CBC">
        <w:rPr>
          <w:rFonts w:ascii="宋体" w:eastAsia="宋体" w:hAnsi="宋体" w:cs="Times New Roman"/>
          <w:sz w:val="24"/>
          <w:szCs w:val="24"/>
        </w:rPr>
        <w:t>外来人员利用档案管理系统查询业务档案资料，由档案</w:t>
      </w:r>
      <w:r w:rsidRPr="00C75243">
        <w:rPr>
          <w:rFonts w:ascii="宋体" w:eastAsia="宋体" w:hAnsi="宋体" w:cs="Times New Roman" w:hint="eastAsia"/>
          <w:sz w:val="24"/>
          <w:szCs w:val="24"/>
        </w:rPr>
        <w:t>工作</w:t>
      </w:r>
      <w:r w:rsidRPr="00C75243">
        <w:rPr>
          <w:rFonts w:ascii="宋体" w:eastAsia="宋体" w:hAnsi="宋体" w:cs="Times New Roman"/>
          <w:sz w:val="24"/>
          <w:szCs w:val="24"/>
        </w:rPr>
        <w:t>人员通过后台管理提供相应权限的内容。</w:t>
      </w:r>
    </w:p>
    <w:p w14:paraId="254D26C4" w14:textId="77777777" w:rsidR="007B278F" w:rsidRPr="00C75243" w:rsidRDefault="00832A8B" w:rsidP="00B1249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第二十九条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C75243">
        <w:rPr>
          <w:rFonts w:ascii="宋体" w:eastAsia="宋体" w:hAnsi="宋体" w:cs="Times New Roman"/>
          <w:sz w:val="24"/>
          <w:szCs w:val="24"/>
        </w:rPr>
        <w:t>查询限制开放的数字档案需</w:t>
      </w:r>
      <w:r w:rsidRPr="00C75243">
        <w:rPr>
          <w:rFonts w:ascii="宋体" w:eastAsia="宋体" w:hAnsi="宋体" w:cs="Times New Roman" w:hint="eastAsia"/>
          <w:sz w:val="24"/>
          <w:szCs w:val="24"/>
        </w:rPr>
        <w:t>主管校</w:t>
      </w:r>
      <w:r w:rsidRPr="00C75243">
        <w:rPr>
          <w:rFonts w:ascii="宋体" w:eastAsia="宋体" w:hAnsi="宋体" w:cs="Times New Roman"/>
          <w:sz w:val="24"/>
          <w:szCs w:val="24"/>
        </w:rPr>
        <w:t>领导审批同意后方可</w:t>
      </w:r>
      <w:r w:rsidRPr="00C75243">
        <w:rPr>
          <w:rFonts w:ascii="宋体" w:eastAsia="宋体" w:hAnsi="宋体" w:cs="Times New Roman" w:hint="eastAsia"/>
          <w:sz w:val="24"/>
          <w:szCs w:val="24"/>
        </w:rPr>
        <w:t>查阅</w:t>
      </w:r>
      <w:r w:rsidRPr="00C75243">
        <w:rPr>
          <w:rFonts w:ascii="宋体" w:eastAsia="宋体" w:hAnsi="宋体" w:cs="Times New Roman"/>
          <w:sz w:val="24"/>
          <w:szCs w:val="24"/>
        </w:rPr>
        <w:t>。</w:t>
      </w:r>
    </w:p>
    <w:p w14:paraId="1BD503F9" w14:textId="77777777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第三十条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网上数字档案仅供</w:t>
      </w:r>
      <w:r w:rsidRPr="00C75243">
        <w:rPr>
          <w:rFonts w:ascii="宋体" w:eastAsia="宋体" w:hAnsi="宋体" w:cs="Times New Roman" w:hint="eastAsia"/>
          <w:sz w:val="24"/>
          <w:szCs w:val="24"/>
        </w:rPr>
        <w:t>学校</w:t>
      </w:r>
      <w:r w:rsidRPr="00C75243">
        <w:rPr>
          <w:rFonts w:ascii="宋体" w:eastAsia="宋体" w:hAnsi="宋体" w:cs="Times New Roman"/>
          <w:sz w:val="24"/>
          <w:szCs w:val="24"/>
        </w:rPr>
        <w:t>工作人员查阅，不得外传。</w:t>
      </w:r>
    </w:p>
    <w:p w14:paraId="560627F8" w14:textId="77777777" w:rsidR="007B278F" w:rsidRPr="00C75243" w:rsidRDefault="007B278F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45383DFE" w14:textId="77777777" w:rsidR="007B278F" w:rsidRPr="00C75243" w:rsidRDefault="00832A8B" w:rsidP="00C75243">
      <w:pPr>
        <w:spacing w:line="360" w:lineRule="auto"/>
        <w:jc w:val="center"/>
        <w:rPr>
          <w:rFonts w:ascii="黑体" w:eastAsia="黑体" w:hAnsi="宋体" w:cs="Times New Roman"/>
          <w:sz w:val="32"/>
          <w:szCs w:val="32"/>
        </w:rPr>
      </w:pPr>
      <w:r w:rsidRPr="00C75243">
        <w:rPr>
          <w:rFonts w:ascii="黑体" w:eastAsia="黑体" w:hAnsi="宋体" w:cs="Times New Roman"/>
          <w:sz w:val="32"/>
          <w:szCs w:val="32"/>
        </w:rPr>
        <w:t>第四章</w:t>
      </w:r>
      <w:r w:rsidRPr="00C75243">
        <w:rPr>
          <w:rFonts w:ascii="黑体" w:eastAsia="黑体" w:hAnsi="宋体" w:cs="Times New Roman" w:hint="eastAsia"/>
          <w:sz w:val="32"/>
          <w:szCs w:val="32"/>
        </w:rPr>
        <w:t xml:space="preserve">  </w:t>
      </w:r>
      <w:r w:rsidRPr="00C75243">
        <w:rPr>
          <w:rFonts w:ascii="黑体" w:eastAsia="黑体" w:hAnsi="宋体" w:cs="Times New Roman"/>
          <w:sz w:val="32"/>
          <w:szCs w:val="32"/>
        </w:rPr>
        <w:t>档案数据管理维护制度</w:t>
      </w:r>
    </w:p>
    <w:p w14:paraId="19AF1E81" w14:textId="77777777" w:rsidR="007B278F" w:rsidRPr="00C75243" w:rsidRDefault="007B278F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6E31FD8C" w14:textId="77777777" w:rsidR="007B278F" w:rsidRPr="00C75243" w:rsidRDefault="00832A8B" w:rsidP="00B1249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第三十一条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C75243">
        <w:rPr>
          <w:rFonts w:ascii="宋体" w:eastAsia="宋体" w:hAnsi="宋体" w:cs="Times New Roman"/>
          <w:sz w:val="24"/>
          <w:szCs w:val="24"/>
        </w:rPr>
        <w:t>数字档案由档案</w:t>
      </w:r>
      <w:r w:rsidRPr="00C75243">
        <w:rPr>
          <w:rFonts w:ascii="宋体" w:eastAsia="宋体" w:hAnsi="宋体" w:cs="Times New Roman" w:hint="eastAsia"/>
          <w:sz w:val="24"/>
          <w:szCs w:val="24"/>
        </w:rPr>
        <w:t>工作</w:t>
      </w:r>
      <w:r w:rsidRPr="00C75243">
        <w:rPr>
          <w:rFonts w:ascii="宋体" w:eastAsia="宋体" w:hAnsi="宋体" w:cs="Times New Roman"/>
          <w:sz w:val="24"/>
          <w:szCs w:val="24"/>
        </w:rPr>
        <w:t>人员负责管理和维护，确保档案数据安全。</w:t>
      </w:r>
    </w:p>
    <w:p w14:paraId="0ED8D707" w14:textId="0EEC8401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第三十二条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</w:t>
      </w:r>
      <w:r w:rsidR="00832CBC">
        <w:rPr>
          <w:rFonts w:ascii="宋体" w:eastAsia="宋体" w:hAnsi="宋体" w:cs="Times New Roman"/>
          <w:sz w:val="24"/>
          <w:szCs w:val="24"/>
        </w:rPr>
        <w:t>各门类数字档案经质量检查合格后，输入档案</w:t>
      </w:r>
      <w:r w:rsidRPr="00C75243">
        <w:rPr>
          <w:rFonts w:ascii="宋体" w:eastAsia="宋体" w:hAnsi="宋体" w:cs="Times New Roman"/>
          <w:sz w:val="24"/>
          <w:szCs w:val="24"/>
        </w:rPr>
        <w:t>管理系统，由档案</w:t>
      </w:r>
      <w:r w:rsidRPr="00C75243">
        <w:rPr>
          <w:rFonts w:ascii="宋体" w:eastAsia="宋体" w:hAnsi="宋体" w:cs="Times New Roman" w:hint="eastAsia"/>
          <w:sz w:val="24"/>
          <w:szCs w:val="24"/>
        </w:rPr>
        <w:t>馆</w:t>
      </w:r>
      <w:r w:rsidRPr="00C75243">
        <w:rPr>
          <w:rFonts w:ascii="宋体" w:eastAsia="宋体" w:hAnsi="宋体" w:cs="Times New Roman"/>
          <w:sz w:val="24"/>
          <w:szCs w:val="24"/>
        </w:rPr>
        <w:t>统一管理。</w:t>
      </w:r>
    </w:p>
    <w:p w14:paraId="2FBDE210" w14:textId="77777777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第三十三条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修改、删除数字档案必须由档案</w:t>
      </w:r>
      <w:r w:rsidRPr="00C75243">
        <w:rPr>
          <w:rFonts w:ascii="宋体" w:eastAsia="宋体" w:hAnsi="宋体" w:cs="Times New Roman" w:hint="eastAsia"/>
          <w:sz w:val="24"/>
          <w:szCs w:val="24"/>
        </w:rPr>
        <w:t>工作</w:t>
      </w:r>
      <w:r w:rsidRPr="00C75243">
        <w:rPr>
          <w:rFonts w:ascii="宋体" w:eastAsia="宋体" w:hAnsi="宋体" w:cs="Times New Roman"/>
          <w:sz w:val="24"/>
          <w:szCs w:val="24"/>
        </w:rPr>
        <w:t>人员执行操作。</w:t>
      </w:r>
    </w:p>
    <w:p w14:paraId="22965455" w14:textId="77777777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第三十四条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C75243">
        <w:rPr>
          <w:rFonts w:ascii="宋体" w:eastAsia="宋体" w:hAnsi="宋体" w:cs="Times New Roman"/>
          <w:sz w:val="24"/>
          <w:szCs w:val="24"/>
        </w:rPr>
        <w:t>数字档案应至少制作三套备份（一套硬盘，两套光盘），备份介质分开保管，一套异地保存。</w:t>
      </w:r>
    </w:p>
    <w:p w14:paraId="7C2E1685" w14:textId="77777777" w:rsidR="007B278F" w:rsidRPr="00C75243" w:rsidRDefault="00832A8B" w:rsidP="00B1249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第三十五条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 w:hint="eastAsia"/>
          <w:sz w:val="24"/>
          <w:szCs w:val="24"/>
        </w:rPr>
        <w:t>档案馆</w:t>
      </w:r>
      <w:r w:rsidRPr="00C75243">
        <w:rPr>
          <w:rFonts w:ascii="宋体" w:eastAsia="宋体" w:hAnsi="宋体" w:cs="Times New Roman"/>
          <w:sz w:val="24"/>
          <w:szCs w:val="24"/>
        </w:rPr>
        <w:t>应配备专用的电子文件柜，规范存放归档电子文件和数字档案。</w:t>
      </w:r>
    </w:p>
    <w:p w14:paraId="0F22DDC3" w14:textId="77777777" w:rsidR="007B278F" w:rsidRPr="00C75243" w:rsidRDefault="007B278F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47A2359D" w14:textId="77777777" w:rsidR="007B278F" w:rsidRPr="00C75243" w:rsidRDefault="00832A8B" w:rsidP="00C75243">
      <w:pPr>
        <w:spacing w:line="360" w:lineRule="auto"/>
        <w:jc w:val="center"/>
        <w:rPr>
          <w:rFonts w:ascii="黑体" w:eastAsia="黑体" w:hAnsi="宋体" w:cs="Times New Roman"/>
          <w:sz w:val="32"/>
          <w:szCs w:val="32"/>
        </w:rPr>
      </w:pPr>
      <w:r w:rsidRPr="00C75243">
        <w:rPr>
          <w:rFonts w:ascii="黑体" w:eastAsia="黑体" w:hAnsi="宋体" w:cs="Times New Roman"/>
          <w:sz w:val="32"/>
          <w:szCs w:val="32"/>
        </w:rPr>
        <w:t>第五章</w:t>
      </w:r>
      <w:r w:rsidRPr="00C75243">
        <w:rPr>
          <w:rFonts w:ascii="黑体" w:eastAsia="黑体" w:hAnsi="宋体" w:cs="Times New Roman" w:hint="eastAsia"/>
          <w:sz w:val="32"/>
          <w:szCs w:val="32"/>
        </w:rPr>
        <w:t xml:space="preserve">  </w:t>
      </w:r>
      <w:r w:rsidRPr="00C75243">
        <w:rPr>
          <w:rFonts w:ascii="黑体" w:eastAsia="黑体" w:hAnsi="宋体" w:cs="Times New Roman"/>
          <w:sz w:val="32"/>
          <w:szCs w:val="32"/>
        </w:rPr>
        <w:t>数字档案鉴定销毁制度</w:t>
      </w:r>
    </w:p>
    <w:p w14:paraId="34EFB595" w14:textId="77777777" w:rsidR="007B278F" w:rsidRPr="00C75243" w:rsidRDefault="007B278F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6B15DE08" w14:textId="77777777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第三十六条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C75243">
        <w:rPr>
          <w:rFonts w:ascii="宋体" w:eastAsia="宋体" w:hAnsi="宋体" w:cs="Times New Roman"/>
          <w:sz w:val="24"/>
          <w:szCs w:val="24"/>
        </w:rPr>
        <w:t>数字档案鉴定以档案主管部门的指导性文件和</w:t>
      </w:r>
      <w:r w:rsidRPr="00C75243">
        <w:rPr>
          <w:rFonts w:ascii="宋体" w:eastAsia="宋体" w:hAnsi="宋体" w:cs="Times New Roman" w:hint="eastAsia"/>
          <w:sz w:val="24"/>
          <w:szCs w:val="24"/>
        </w:rPr>
        <w:t>学校</w:t>
      </w:r>
      <w:r w:rsidRPr="00C75243">
        <w:rPr>
          <w:rFonts w:ascii="宋体" w:eastAsia="宋体" w:hAnsi="宋体" w:cs="Times New Roman"/>
          <w:sz w:val="24"/>
          <w:szCs w:val="24"/>
        </w:rPr>
        <w:t>《档案归档范围及保管期限表》作为鉴定的依据和标准。</w:t>
      </w:r>
    </w:p>
    <w:p w14:paraId="40F3CEFE" w14:textId="12B9F251" w:rsidR="007B278F" w:rsidRPr="00E610F8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E610F8">
        <w:rPr>
          <w:rFonts w:ascii="宋体" w:eastAsia="宋体" w:hAnsi="宋体" w:cs="Times New Roman"/>
          <w:sz w:val="24"/>
          <w:szCs w:val="24"/>
        </w:rPr>
        <w:t>第三十七条</w:t>
      </w:r>
      <w:r w:rsidR="0017323D" w:rsidRPr="00E610F8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E610F8">
        <w:rPr>
          <w:rFonts w:ascii="宋体" w:eastAsia="宋体" w:hAnsi="宋体" w:cs="Times New Roman"/>
          <w:sz w:val="24"/>
          <w:szCs w:val="24"/>
        </w:rPr>
        <w:t>档案</w:t>
      </w:r>
      <w:r w:rsidRPr="00E610F8">
        <w:rPr>
          <w:rFonts w:ascii="宋体" w:eastAsia="宋体" w:hAnsi="宋体" w:cs="Times New Roman" w:hint="eastAsia"/>
          <w:sz w:val="24"/>
          <w:szCs w:val="24"/>
        </w:rPr>
        <w:t>工作</w:t>
      </w:r>
      <w:r w:rsidR="00832CBC" w:rsidRPr="00E610F8">
        <w:rPr>
          <w:rFonts w:ascii="宋体" w:eastAsia="宋体" w:hAnsi="宋体" w:cs="Times New Roman"/>
          <w:sz w:val="24"/>
          <w:szCs w:val="24"/>
        </w:rPr>
        <w:t>人员和有关</w:t>
      </w:r>
      <w:r w:rsidR="00832CBC" w:rsidRPr="00E610F8">
        <w:rPr>
          <w:rFonts w:ascii="宋体" w:eastAsia="宋体" w:hAnsi="宋体" w:cs="Times New Roman" w:hint="eastAsia"/>
          <w:sz w:val="24"/>
          <w:szCs w:val="24"/>
        </w:rPr>
        <w:t>单位</w:t>
      </w:r>
      <w:r w:rsidR="0017323D" w:rsidRPr="00E610F8">
        <w:rPr>
          <w:rFonts w:ascii="宋体" w:eastAsia="宋体" w:hAnsi="宋体" w:cs="Times New Roman"/>
          <w:sz w:val="24"/>
          <w:szCs w:val="24"/>
        </w:rPr>
        <w:t>组成</w:t>
      </w:r>
      <w:r w:rsidR="0017323D" w:rsidRPr="00E610F8">
        <w:rPr>
          <w:rFonts w:ascii="宋体" w:eastAsia="宋体" w:hAnsi="宋体" w:cs="Times New Roman" w:hint="eastAsia"/>
          <w:sz w:val="24"/>
          <w:szCs w:val="24"/>
        </w:rPr>
        <w:t>数字</w:t>
      </w:r>
      <w:r w:rsidR="0017323D" w:rsidRPr="00E610F8">
        <w:rPr>
          <w:rFonts w:ascii="宋体" w:eastAsia="宋体" w:hAnsi="宋体" w:cs="Times New Roman"/>
          <w:sz w:val="24"/>
          <w:szCs w:val="24"/>
        </w:rPr>
        <w:t>档案</w:t>
      </w:r>
      <w:r w:rsidRPr="00E610F8">
        <w:rPr>
          <w:rFonts w:ascii="宋体" w:eastAsia="宋体" w:hAnsi="宋体" w:cs="Times New Roman"/>
          <w:sz w:val="24"/>
          <w:szCs w:val="24"/>
        </w:rPr>
        <w:t>鉴定小组</w:t>
      </w:r>
      <w:r w:rsidR="00486196" w:rsidRPr="00E610F8">
        <w:rPr>
          <w:rFonts w:ascii="宋体" w:eastAsia="宋体" w:hAnsi="宋体" w:cs="Times New Roman"/>
          <w:sz w:val="24"/>
          <w:szCs w:val="24"/>
        </w:rPr>
        <w:t>定期对已到期的数字档案重新进行审查，</w:t>
      </w:r>
      <w:r w:rsidR="00486196" w:rsidRPr="00E610F8">
        <w:rPr>
          <w:rFonts w:ascii="宋体" w:eastAsia="宋体" w:hAnsi="宋体" w:cs="Times New Roman" w:hint="eastAsia"/>
          <w:sz w:val="24"/>
          <w:szCs w:val="24"/>
        </w:rPr>
        <w:t>做出</w:t>
      </w:r>
      <w:r w:rsidR="00486196" w:rsidRPr="00E610F8">
        <w:rPr>
          <w:rFonts w:ascii="宋体" w:eastAsia="宋体" w:hAnsi="宋体" w:cs="Times New Roman"/>
          <w:sz w:val="24"/>
          <w:szCs w:val="24"/>
        </w:rPr>
        <w:t>鉴定</w:t>
      </w:r>
      <w:r w:rsidR="00486196" w:rsidRPr="00E610F8">
        <w:rPr>
          <w:rFonts w:ascii="宋体" w:eastAsia="宋体" w:hAnsi="宋体" w:cs="Times New Roman" w:hint="eastAsia"/>
          <w:sz w:val="24"/>
          <w:szCs w:val="24"/>
        </w:rPr>
        <w:t>，</w:t>
      </w:r>
      <w:r w:rsidR="00D562E7" w:rsidRPr="00E610F8">
        <w:rPr>
          <w:rFonts w:ascii="宋体" w:eastAsia="宋体" w:hAnsi="宋体" w:cs="Times New Roman" w:hint="eastAsia"/>
          <w:sz w:val="24"/>
          <w:szCs w:val="24"/>
        </w:rPr>
        <w:t>撰写数字</w:t>
      </w:r>
      <w:r w:rsidR="00D562E7" w:rsidRPr="00E610F8">
        <w:rPr>
          <w:rFonts w:ascii="宋体" w:eastAsia="宋体" w:hAnsi="宋体" w:cs="Times New Roman"/>
          <w:sz w:val="24"/>
          <w:szCs w:val="24"/>
        </w:rPr>
        <w:t>档案</w:t>
      </w:r>
      <w:r w:rsidR="003E6757" w:rsidRPr="00E610F8">
        <w:rPr>
          <w:rFonts w:ascii="宋体" w:eastAsia="宋体" w:hAnsi="宋体" w:cs="Times New Roman" w:hint="eastAsia"/>
          <w:sz w:val="24"/>
          <w:szCs w:val="24"/>
        </w:rPr>
        <w:t>鉴定</w:t>
      </w:r>
      <w:r w:rsidR="003E6757" w:rsidRPr="00E610F8">
        <w:rPr>
          <w:rFonts w:ascii="宋体" w:eastAsia="宋体" w:hAnsi="宋体" w:cs="Times New Roman"/>
          <w:sz w:val="24"/>
          <w:szCs w:val="24"/>
        </w:rPr>
        <w:t>情况报告</w:t>
      </w:r>
      <w:r w:rsidR="00E610F8" w:rsidRPr="00E610F8">
        <w:rPr>
          <w:rFonts w:ascii="宋体" w:eastAsia="宋体" w:hAnsi="宋体" w:cs="Times New Roman" w:hint="eastAsia"/>
          <w:sz w:val="24"/>
          <w:szCs w:val="24"/>
        </w:rPr>
        <w:t>。</w:t>
      </w:r>
      <w:r w:rsidR="0055695F" w:rsidRPr="00E610F8">
        <w:rPr>
          <w:rFonts w:ascii="宋体" w:eastAsia="宋体" w:hAnsi="宋体" w:cs="Times New Roman"/>
          <w:sz w:val="24"/>
          <w:szCs w:val="24"/>
        </w:rPr>
        <w:t>对已失去利用价值和保存价值的数字档案</w:t>
      </w:r>
      <w:r w:rsidR="0055695F" w:rsidRPr="00E610F8">
        <w:rPr>
          <w:rFonts w:ascii="宋体" w:eastAsia="宋体" w:hAnsi="宋体" w:cs="Times New Roman" w:hint="eastAsia"/>
          <w:sz w:val="24"/>
          <w:szCs w:val="24"/>
        </w:rPr>
        <w:t>编制</w:t>
      </w:r>
      <w:r w:rsidR="0045454C" w:rsidRPr="00E610F8">
        <w:rPr>
          <w:rFonts w:ascii="宋体" w:eastAsia="宋体" w:hAnsi="宋体" w:cs="Times New Roman"/>
          <w:sz w:val="24"/>
          <w:szCs w:val="24"/>
        </w:rPr>
        <w:t>销毁清册</w:t>
      </w:r>
      <w:r w:rsidR="0045454C" w:rsidRPr="00E610F8">
        <w:rPr>
          <w:rFonts w:ascii="宋体" w:eastAsia="宋体" w:hAnsi="宋体" w:cs="Times New Roman" w:hint="eastAsia"/>
          <w:sz w:val="24"/>
          <w:szCs w:val="24"/>
        </w:rPr>
        <w:t>，</w:t>
      </w:r>
      <w:r w:rsidR="003E6757" w:rsidRPr="00E610F8">
        <w:rPr>
          <w:rFonts w:ascii="宋体" w:eastAsia="宋体" w:hAnsi="宋体" w:cs="Times New Roman"/>
          <w:sz w:val="24"/>
          <w:szCs w:val="24"/>
        </w:rPr>
        <w:t>报请主管</w:t>
      </w:r>
      <w:r w:rsidR="003E6757" w:rsidRPr="00E610F8">
        <w:rPr>
          <w:rFonts w:ascii="宋体" w:eastAsia="宋体" w:hAnsi="宋体" w:cs="Times New Roman" w:hint="eastAsia"/>
          <w:sz w:val="24"/>
          <w:szCs w:val="24"/>
        </w:rPr>
        <w:t>校</w:t>
      </w:r>
      <w:r w:rsidR="003E6757" w:rsidRPr="00E610F8">
        <w:rPr>
          <w:rFonts w:ascii="宋体" w:eastAsia="宋体" w:hAnsi="宋体" w:cs="Times New Roman"/>
          <w:sz w:val="24"/>
          <w:szCs w:val="24"/>
        </w:rPr>
        <w:t>领导审批同意</w:t>
      </w:r>
      <w:r w:rsidR="0071735E" w:rsidRPr="00E610F8">
        <w:rPr>
          <w:rFonts w:ascii="宋体" w:eastAsia="宋体" w:hAnsi="宋体" w:cs="Times New Roman" w:hint="eastAsia"/>
          <w:sz w:val="24"/>
          <w:szCs w:val="24"/>
        </w:rPr>
        <w:t>后</w:t>
      </w:r>
      <w:r w:rsidR="003E6757" w:rsidRPr="00E610F8">
        <w:rPr>
          <w:rFonts w:ascii="宋体" w:eastAsia="宋体" w:hAnsi="宋体" w:cs="Times New Roman"/>
          <w:sz w:val="24"/>
          <w:szCs w:val="24"/>
        </w:rPr>
        <w:t>，在档案管理系统</w:t>
      </w:r>
      <w:r w:rsidR="003E6757" w:rsidRPr="00E610F8">
        <w:rPr>
          <w:rFonts w:ascii="宋体" w:eastAsia="宋体" w:hAnsi="宋体" w:cs="Times New Roman" w:hint="eastAsia"/>
          <w:sz w:val="24"/>
          <w:szCs w:val="24"/>
        </w:rPr>
        <w:t>中</w:t>
      </w:r>
      <w:r w:rsidR="003E6757" w:rsidRPr="00E610F8">
        <w:rPr>
          <w:rFonts w:ascii="宋体" w:eastAsia="宋体" w:hAnsi="宋体" w:cs="Times New Roman"/>
          <w:sz w:val="24"/>
          <w:szCs w:val="24"/>
        </w:rPr>
        <w:t>删除相关数据。</w:t>
      </w:r>
    </w:p>
    <w:p w14:paraId="21640DC7" w14:textId="2F513C2F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</w:t>
      </w:r>
      <w:r w:rsidR="00E610F8">
        <w:rPr>
          <w:rFonts w:ascii="宋体" w:eastAsia="宋体" w:hAnsi="宋体" w:cs="Times New Roman" w:hint="eastAsia"/>
          <w:sz w:val="24"/>
          <w:szCs w:val="24"/>
        </w:rPr>
        <w:t>三十八</w:t>
      </w:r>
      <w:r w:rsidRPr="00C75243">
        <w:rPr>
          <w:rFonts w:ascii="宋体" w:eastAsia="宋体" w:hAnsi="宋体" w:cs="Times New Roman"/>
          <w:sz w:val="24"/>
          <w:szCs w:val="24"/>
        </w:rPr>
        <w:t>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C75243">
        <w:rPr>
          <w:rFonts w:ascii="宋体" w:eastAsia="宋体" w:hAnsi="宋体" w:cs="Times New Roman"/>
          <w:sz w:val="24"/>
          <w:szCs w:val="24"/>
        </w:rPr>
        <w:t>数字档案销毁清册要永久保存。</w:t>
      </w:r>
    </w:p>
    <w:p w14:paraId="16713FBF" w14:textId="4796EDCB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</w:t>
      </w:r>
      <w:r w:rsidR="00E610F8">
        <w:rPr>
          <w:rFonts w:ascii="宋体" w:eastAsia="宋体" w:hAnsi="宋体" w:cs="Times New Roman" w:hint="eastAsia"/>
          <w:sz w:val="24"/>
          <w:szCs w:val="24"/>
        </w:rPr>
        <w:t>三十九</w:t>
      </w:r>
      <w:r w:rsidRPr="00C75243">
        <w:rPr>
          <w:rFonts w:ascii="宋体" w:eastAsia="宋体" w:hAnsi="宋体" w:cs="Times New Roman"/>
          <w:sz w:val="24"/>
          <w:szCs w:val="24"/>
        </w:rPr>
        <w:t>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Pr="00C75243">
        <w:rPr>
          <w:rFonts w:ascii="宋体" w:eastAsia="宋体" w:hAnsi="宋体" w:cs="Times New Roman"/>
          <w:sz w:val="24"/>
          <w:szCs w:val="24"/>
        </w:rPr>
        <w:t>严禁任何人</w:t>
      </w:r>
      <w:r w:rsidRPr="00C75243">
        <w:rPr>
          <w:rFonts w:ascii="宋体" w:eastAsia="宋体" w:hAnsi="宋体" w:cs="Times New Roman" w:hint="eastAsia"/>
          <w:sz w:val="24"/>
          <w:szCs w:val="24"/>
        </w:rPr>
        <w:t>、</w:t>
      </w:r>
      <w:r w:rsidRPr="00C75243">
        <w:rPr>
          <w:rFonts w:ascii="宋体" w:eastAsia="宋体" w:hAnsi="宋体" w:cs="Times New Roman"/>
          <w:sz w:val="24"/>
          <w:szCs w:val="24"/>
        </w:rPr>
        <w:t>任何</w:t>
      </w:r>
      <w:r w:rsidRPr="00C75243">
        <w:rPr>
          <w:rFonts w:ascii="宋体" w:eastAsia="宋体" w:hAnsi="宋体" w:cs="Times New Roman" w:hint="eastAsia"/>
          <w:sz w:val="24"/>
          <w:szCs w:val="24"/>
        </w:rPr>
        <w:t>单位</w:t>
      </w:r>
      <w:r w:rsidRPr="00C75243">
        <w:rPr>
          <w:rFonts w:ascii="宋体" w:eastAsia="宋体" w:hAnsi="宋体" w:cs="Times New Roman"/>
          <w:sz w:val="24"/>
          <w:szCs w:val="24"/>
        </w:rPr>
        <w:t>擅自销毁各类数字档案。</w:t>
      </w:r>
    </w:p>
    <w:p w14:paraId="11A73B8F" w14:textId="77777777" w:rsidR="007B278F" w:rsidRPr="00C75243" w:rsidRDefault="007B278F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57A4A721" w14:textId="77777777" w:rsidR="007B278F" w:rsidRPr="00C75243" w:rsidRDefault="00832A8B" w:rsidP="00C75243">
      <w:pPr>
        <w:spacing w:line="360" w:lineRule="auto"/>
        <w:jc w:val="center"/>
        <w:rPr>
          <w:rFonts w:ascii="黑体" w:eastAsia="黑体" w:hAnsi="宋体" w:cs="Times New Roman"/>
          <w:sz w:val="32"/>
          <w:szCs w:val="32"/>
        </w:rPr>
      </w:pPr>
      <w:r w:rsidRPr="00C75243">
        <w:rPr>
          <w:rFonts w:ascii="黑体" w:eastAsia="黑体" w:hAnsi="宋体" w:cs="Times New Roman"/>
          <w:sz w:val="32"/>
          <w:szCs w:val="32"/>
        </w:rPr>
        <w:t>第六章</w:t>
      </w:r>
      <w:r w:rsidRPr="00C75243">
        <w:rPr>
          <w:rFonts w:ascii="黑体" w:eastAsia="黑体" w:hAnsi="宋体" w:cs="Times New Roman" w:hint="eastAsia"/>
          <w:sz w:val="32"/>
          <w:szCs w:val="32"/>
        </w:rPr>
        <w:t xml:space="preserve">  </w:t>
      </w:r>
      <w:r w:rsidRPr="00C75243">
        <w:rPr>
          <w:rFonts w:ascii="黑体" w:eastAsia="黑体" w:hAnsi="宋体" w:cs="Times New Roman"/>
          <w:sz w:val="32"/>
          <w:szCs w:val="32"/>
        </w:rPr>
        <w:t>档案数据网络和信息设备维护使用制度</w:t>
      </w:r>
    </w:p>
    <w:p w14:paraId="62AC7015" w14:textId="77777777" w:rsidR="007B278F" w:rsidRPr="00C75243" w:rsidRDefault="007B278F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2A63232B" w14:textId="042D5CDE" w:rsidR="007B278F" w:rsidRPr="00C75243" w:rsidRDefault="00832A8B" w:rsidP="00B1249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第四十条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 </w:t>
      </w:r>
      <w:r w:rsidR="00D446B1">
        <w:rPr>
          <w:rFonts w:ascii="宋体" w:eastAsia="宋体" w:hAnsi="宋体" w:cs="Times New Roman"/>
          <w:sz w:val="24"/>
          <w:szCs w:val="24"/>
        </w:rPr>
        <w:t>严格按照计算机操作规程进行操作，如遇</w:t>
      </w:r>
      <w:r w:rsidRPr="00C75243">
        <w:rPr>
          <w:rFonts w:ascii="宋体" w:eastAsia="宋体" w:hAnsi="宋体" w:cs="Times New Roman"/>
          <w:sz w:val="24"/>
          <w:szCs w:val="24"/>
        </w:rPr>
        <w:t>故障本人无法排除，应及时请技术人员处理，不得随意盲目操作。</w:t>
      </w:r>
    </w:p>
    <w:p w14:paraId="3848FB7E" w14:textId="33DF0B2A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第四十</w:t>
      </w:r>
      <w:r w:rsidR="00E610F8">
        <w:rPr>
          <w:rFonts w:ascii="宋体" w:eastAsia="宋体" w:hAnsi="宋体" w:cs="Times New Roman" w:hint="eastAsia"/>
          <w:sz w:val="24"/>
          <w:szCs w:val="24"/>
        </w:rPr>
        <w:t>一</w:t>
      </w:r>
      <w:r w:rsidRPr="00C75243">
        <w:rPr>
          <w:rFonts w:ascii="宋体" w:eastAsia="宋体" w:hAnsi="宋体" w:cs="Times New Roman"/>
          <w:sz w:val="24"/>
          <w:szCs w:val="24"/>
        </w:rPr>
        <w:t>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保持</w:t>
      </w:r>
      <w:r w:rsidR="00D446B1">
        <w:rPr>
          <w:rFonts w:ascii="宋体" w:eastAsia="宋体" w:hAnsi="宋体" w:cs="Times New Roman" w:hint="eastAsia"/>
          <w:sz w:val="24"/>
          <w:szCs w:val="24"/>
        </w:rPr>
        <w:t>计算机</w:t>
      </w:r>
      <w:r w:rsidRPr="00C75243">
        <w:rPr>
          <w:rFonts w:ascii="宋体" w:eastAsia="宋体" w:hAnsi="宋体" w:cs="Times New Roman"/>
          <w:sz w:val="24"/>
          <w:szCs w:val="24"/>
        </w:rPr>
        <w:t>设备清洁、整齐，禁止在计算机旁安放带电、带热、带水的物品，避免高温及阳光照射计算机。</w:t>
      </w:r>
    </w:p>
    <w:p w14:paraId="62E4E691" w14:textId="43CCEBFB" w:rsidR="007B278F" w:rsidRPr="00C75243" w:rsidRDefault="00832A8B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 w:hint="eastAsia"/>
          <w:sz w:val="24"/>
          <w:szCs w:val="24"/>
        </w:rPr>
        <w:t>第四十</w:t>
      </w:r>
      <w:r w:rsidR="003A2C24">
        <w:rPr>
          <w:rFonts w:ascii="宋体" w:eastAsia="宋体" w:hAnsi="宋体" w:cs="Times New Roman" w:hint="eastAsia"/>
          <w:sz w:val="24"/>
          <w:szCs w:val="24"/>
        </w:rPr>
        <w:t>二</w:t>
      </w:r>
      <w:r w:rsidRPr="00C75243">
        <w:rPr>
          <w:rFonts w:ascii="宋体" w:eastAsia="宋体" w:hAnsi="宋体" w:cs="Times New Roman" w:hint="eastAsia"/>
          <w:sz w:val="24"/>
          <w:szCs w:val="24"/>
        </w:rPr>
        <w:t>条  存储介质如移动硬盘、U盘应由专人保管、专门使用，禁止带出，外来存储介质禁止在档案计算机上使用。</w:t>
      </w:r>
    </w:p>
    <w:p w14:paraId="026E21B2" w14:textId="55988888" w:rsidR="007B278F" w:rsidRPr="00C75243" w:rsidRDefault="00832A8B" w:rsidP="00B12498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C75243">
        <w:rPr>
          <w:rFonts w:ascii="宋体" w:eastAsia="宋体" w:hAnsi="宋体" w:cs="Times New Roman"/>
          <w:sz w:val="24"/>
          <w:szCs w:val="24"/>
        </w:rPr>
        <w:t>第四十</w:t>
      </w:r>
      <w:r w:rsidR="003A2C24">
        <w:rPr>
          <w:rFonts w:ascii="宋体" w:eastAsia="宋体" w:hAnsi="宋体" w:cs="Times New Roman" w:hint="eastAsia"/>
          <w:sz w:val="24"/>
          <w:szCs w:val="24"/>
        </w:rPr>
        <w:t>三</w:t>
      </w:r>
      <w:bookmarkStart w:id="0" w:name="_GoBack"/>
      <w:bookmarkEnd w:id="0"/>
      <w:r w:rsidRPr="00C75243">
        <w:rPr>
          <w:rFonts w:ascii="宋体" w:eastAsia="宋体" w:hAnsi="宋体" w:cs="Times New Roman"/>
          <w:sz w:val="24"/>
          <w:szCs w:val="24"/>
        </w:rPr>
        <w:t>条</w:t>
      </w:r>
      <w:r w:rsidRPr="00C75243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C75243">
        <w:rPr>
          <w:rFonts w:ascii="宋体" w:eastAsia="宋体" w:hAnsi="宋体" w:cs="Times New Roman"/>
          <w:sz w:val="24"/>
          <w:szCs w:val="24"/>
        </w:rPr>
        <w:t xml:space="preserve"> 禁止利用档案计算机访问互联网网站、玩电子游戏或者观看娱乐节目</w:t>
      </w:r>
      <w:r w:rsidRPr="00C75243">
        <w:rPr>
          <w:rFonts w:ascii="宋体" w:eastAsia="宋体" w:hAnsi="宋体" w:cs="Times New Roman" w:hint="eastAsia"/>
          <w:sz w:val="24"/>
          <w:szCs w:val="24"/>
        </w:rPr>
        <w:t>等与电子档案管理、利用无关的行为</w:t>
      </w:r>
      <w:r w:rsidRPr="00C75243">
        <w:rPr>
          <w:rFonts w:ascii="宋体" w:eastAsia="宋体" w:hAnsi="宋体" w:cs="Times New Roman"/>
          <w:sz w:val="24"/>
          <w:szCs w:val="24"/>
        </w:rPr>
        <w:t>。</w:t>
      </w:r>
    </w:p>
    <w:p w14:paraId="560F550C" w14:textId="77777777" w:rsidR="007B278F" w:rsidRPr="00C75243" w:rsidRDefault="007B278F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253E8DB9" w14:textId="77777777" w:rsidR="007B278F" w:rsidRPr="00C75243" w:rsidRDefault="007B278F" w:rsidP="00C7524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sectPr w:rsidR="007B278F" w:rsidRPr="00C75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A7D6F" w14:textId="77777777" w:rsidR="00401145" w:rsidRDefault="00401145" w:rsidP="00C75243">
      <w:r>
        <w:separator/>
      </w:r>
    </w:p>
  </w:endnote>
  <w:endnote w:type="continuationSeparator" w:id="0">
    <w:p w14:paraId="4BAED6E9" w14:textId="77777777" w:rsidR="00401145" w:rsidRDefault="00401145" w:rsidP="00C7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Meiryo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1E360" w14:textId="77777777" w:rsidR="00401145" w:rsidRDefault="00401145" w:rsidP="00C75243">
      <w:r>
        <w:separator/>
      </w:r>
    </w:p>
  </w:footnote>
  <w:footnote w:type="continuationSeparator" w:id="0">
    <w:p w14:paraId="3FE894EE" w14:textId="77777777" w:rsidR="00401145" w:rsidRDefault="00401145" w:rsidP="00C7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AA"/>
    <w:rsid w:val="00007894"/>
    <w:rsid w:val="000749E3"/>
    <w:rsid w:val="0017323D"/>
    <w:rsid w:val="00181067"/>
    <w:rsid w:val="00224BAB"/>
    <w:rsid w:val="00283008"/>
    <w:rsid w:val="0030166D"/>
    <w:rsid w:val="0037517C"/>
    <w:rsid w:val="003A2C24"/>
    <w:rsid w:val="003D537E"/>
    <w:rsid w:val="003E6757"/>
    <w:rsid w:val="00401145"/>
    <w:rsid w:val="0045454C"/>
    <w:rsid w:val="00482BF9"/>
    <w:rsid w:val="00486196"/>
    <w:rsid w:val="0049514A"/>
    <w:rsid w:val="00546E5E"/>
    <w:rsid w:val="0055695F"/>
    <w:rsid w:val="005576E9"/>
    <w:rsid w:val="005A54D2"/>
    <w:rsid w:val="005B73CA"/>
    <w:rsid w:val="005D37C9"/>
    <w:rsid w:val="00647AE7"/>
    <w:rsid w:val="007139AA"/>
    <w:rsid w:val="0071735E"/>
    <w:rsid w:val="0075224C"/>
    <w:rsid w:val="00765C66"/>
    <w:rsid w:val="00786BBC"/>
    <w:rsid w:val="007B278F"/>
    <w:rsid w:val="007B7D62"/>
    <w:rsid w:val="007C5D1F"/>
    <w:rsid w:val="00832A8B"/>
    <w:rsid w:val="00832CBC"/>
    <w:rsid w:val="00850A25"/>
    <w:rsid w:val="00854ECB"/>
    <w:rsid w:val="008A2E34"/>
    <w:rsid w:val="009A218E"/>
    <w:rsid w:val="009E002B"/>
    <w:rsid w:val="00AC2FE0"/>
    <w:rsid w:val="00B12498"/>
    <w:rsid w:val="00B135B3"/>
    <w:rsid w:val="00B56A92"/>
    <w:rsid w:val="00C36AC2"/>
    <w:rsid w:val="00C75243"/>
    <w:rsid w:val="00CE192A"/>
    <w:rsid w:val="00D15432"/>
    <w:rsid w:val="00D446B1"/>
    <w:rsid w:val="00D562E7"/>
    <w:rsid w:val="00DB70C7"/>
    <w:rsid w:val="00E26A27"/>
    <w:rsid w:val="00E44A36"/>
    <w:rsid w:val="00E610F8"/>
    <w:rsid w:val="00E7412C"/>
    <w:rsid w:val="00EA69AA"/>
    <w:rsid w:val="00FD5F82"/>
    <w:rsid w:val="78EA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8B302"/>
  <w15:docId w15:val="{28C015A8-0423-4AD1-A2BA-9B8A8F1D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CE192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E19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Revision"/>
    <w:hidden/>
    <w:uiPriority w:val="99"/>
    <w:semiHidden/>
    <w:rsid w:val="00CE192A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header"/>
    <w:basedOn w:val="a"/>
    <w:link w:val="Char0"/>
    <w:uiPriority w:val="99"/>
    <w:unhideWhenUsed/>
    <w:rsid w:val="00C7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C752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C7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C752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2653A3-E838-46CA-A1C0-F552D118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 迪</dc:creator>
  <cp:lastModifiedBy>dell</cp:lastModifiedBy>
  <cp:revision>11</cp:revision>
  <dcterms:created xsi:type="dcterms:W3CDTF">2020-09-21T02:46:00Z</dcterms:created>
  <dcterms:modified xsi:type="dcterms:W3CDTF">2020-11-02T07:08:00Z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